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E0" w:rsidRDefault="005605E0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60" w:type="dxa"/>
        <w:tblInd w:w="-34" w:type="dxa"/>
        <w:tblLayout w:type="fixed"/>
        <w:tblLook w:val="04A0"/>
      </w:tblPr>
      <w:tblGrid>
        <w:gridCol w:w="3829"/>
        <w:gridCol w:w="1702"/>
        <w:gridCol w:w="3829"/>
      </w:tblGrid>
      <w:tr w:rsidR="003D00E2" w:rsidTr="00A02E31">
        <w:trPr>
          <w:trHeight w:val="1268"/>
        </w:trPr>
        <w:tc>
          <w:tcPr>
            <w:tcW w:w="3828" w:type="dxa"/>
            <w:hideMark/>
          </w:tcPr>
          <w:p w:rsidR="003D00E2" w:rsidRDefault="003D00E2" w:rsidP="00A02E31">
            <w:pPr>
              <w:jc w:val="center"/>
            </w:pPr>
            <w:proofErr w:type="spellStart"/>
            <w:r>
              <w:t>Къэбэрдей-Балъкъэр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3D00E2" w:rsidRDefault="003D00E2" w:rsidP="00A02E31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  <w:r>
              <w:t xml:space="preserve"> Н-Курп </w:t>
            </w:r>
            <w:proofErr w:type="spellStart"/>
            <w:r>
              <w:t>къуажэм</w:t>
            </w:r>
            <w:proofErr w:type="spellEnd"/>
            <w:r>
              <w:t xml:space="preserve"> 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 xml:space="preserve">э </w:t>
            </w:r>
            <w:proofErr w:type="spellStart"/>
            <w: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3D00E2" w:rsidRDefault="003D00E2" w:rsidP="00A02E31">
            <w:pPr>
              <w:jc w:val="center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6" o:title=""/>
                </v:shape>
                <o:OLEObject Type="Embed" ProgID="Unknown" ShapeID="_x0000_i1025" DrawAspect="Content" ObjectID="_1746339968" r:id="rId7"/>
              </w:object>
            </w:r>
          </w:p>
        </w:tc>
        <w:tc>
          <w:tcPr>
            <w:tcW w:w="3827" w:type="dxa"/>
            <w:hideMark/>
          </w:tcPr>
          <w:p w:rsidR="003D00E2" w:rsidRDefault="003D00E2" w:rsidP="00A02E31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3D00E2" w:rsidRDefault="003D00E2" w:rsidP="00A02E31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</w:t>
            </w:r>
            <w:proofErr w:type="spellStart"/>
            <w:r>
              <w:t>огъарлы</w:t>
            </w:r>
            <w:proofErr w:type="spellEnd"/>
            <w:r>
              <w:t xml:space="preserve"> Н-Курп </w:t>
            </w:r>
            <w:proofErr w:type="spellStart"/>
            <w:r>
              <w:t>элини</w:t>
            </w:r>
            <w:proofErr w:type="spellEnd"/>
          </w:p>
          <w:p w:rsidR="003D00E2" w:rsidRDefault="003D00E2" w:rsidP="00A02E31">
            <w:pPr>
              <w:jc w:val="center"/>
            </w:pPr>
            <w:proofErr w:type="spellStart"/>
            <w:r>
              <w:t>мекхеме</w:t>
            </w:r>
            <w:proofErr w:type="spellEnd"/>
            <w:r>
              <w:t xml:space="preserve">  Администрации</w:t>
            </w:r>
          </w:p>
        </w:tc>
      </w:tr>
    </w:tbl>
    <w:p w:rsidR="003D00E2" w:rsidRPr="003D00E2" w:rsidRDefault="003D00E2" w:rsidP="003D00E2">
      <w:pPr>
        <w:rPr>
          <w:b/>
          <w:sz w:val="24"/>
          <w:szCs w:val="24"/>
        </w:rPr>
      </w:pPr>
      <w:r>
        <w:t xml:space="preserve">                                     </w:t>
      </w:r>
      <w:r w:rsidRPr="003D00E2">
        <w:rPr>
          <w:b/>
          <w:sz w:val="24"/>
          <w:szCs w:val="24"/>
        </w:rPr>
        <w:t>Муниципальное учреждение</w:t>
      </w:r>
    </w:p>
    <w:p w:rsidR="003D00E2" w:rsidRPr="003D00E2" w:rsidRDefault="003D00E2" w:rsidP="003D00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3D00E2">
        <w:rPr>
          <w:b/>
          <w:sz w:val="24"/>
          <w:szCs w:val="24"/>
        </w:rPr>
        <w:t xml:space="preserve">«Местная администрация сельского поселения Нижний Курп» </w:t>
      </w:r>
    </w:p>
    <w:p w:rsidR="003D00E2" w:rsidRPr="003D00E2" w:rsidRDefault="003D00E2" w:rsidP="003D00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</w:t>
      </w:r>
      <w:r w:rsidRPr="003D00E2">
        <w:rPr>
          <w:b/>
          <w:sz w:val="24"/>
          <w:szCs w:val="24"/>
          <w:u w:val="single"/>
        </w:rPr>
        <w:t xml:space="preserve">Терского  муниципального района Кабардино-Балкарской Республики </w:t>
      </w:r>
    </w:p>
    <w:p w:rsidR="003D00E2" w:rsidRPr="003D00E2" w:rsidRDefault="003D00E2" w:rsidP="003D00E2">
      <w:pPr>
        <w:rPr>
          <w:sz w:val="24"/>
          <w:szCs w:val="24"/>
        </w:rPr>
      </w:pPr>
      <w:r w:rsidRPr="003D00E2">
        <w:rPr>
          <w:sz w:val="24"/>
          <w:szCs w:val="24"/>
        </w:rPr>
        <w:t xml:space="preserve">      361211,КБР,Терский район, СП Нижний Курп,ул</w:t>
      </w:r>
      <w:proofErr w:type="gramStart"/>
      <w:r w:rsidRPr="003D00E2">
        <w:rPr>
          <w:sz w:val="24"/>
          <w:szCs w:val="24"/>
        </w:rPr>
        <w:t>.М</w:t>
      </w:r>
      <w:proofErr w:type="gramEnd"/>
      <w:r w:rsidRPr="003D00E2">
        <w:rPr>
          <w:sz w:val="24"/>
          <w:szCs w:val="24"/>
        </w:rPr>
        <w:t>ира,42  тал. 72-8-10</w:t>
      </w:r>
    </w:p>
    <w:p w:rsidR="003D00E2" w:rsidRPr="003D00E2" w:rsidRDefault="003D00E2" w:rsidP="003D00E2">
      <w:pPr>
        <w:rPr>
          <w:sz w:val="24"/>
          <w:szCs w:val="24"/>
        </w:rPr>
      </w:pPr>
    </w:p>
    <w:p w:rsidR="001419E7" w:rsidRPr="0028648A" w:rsidRDefault="0028648A" w:rsidP="0028648A">
      <w:pPr>
        <w:widowControl w:val="0"/>
        <w:tabs>
          <w:tab w:val="left" w:pos="576"/>
          <w:tab w:val="center" w:pos="4960"/>
          <w:tab w:val="left" w:pos="766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24.05.2023г</w:t>
      </w:r>
      <w:r>
        <w:rPr>
          <w:sz w:val="24"/>
          <w:szCs w:val="24"/>
        </w:rPr>
        <w:tab/>
      </w:r>
      <w:r w:rsidR="003D00E2" w:rsidRPr="0028648A">
        <w:rPr>
          <w:sz w:val="24"/>
          <w:szCs w:val="24"/>
        </w:rPr>
        <w:t>ПОСТАНОВЛЕНИЕ №</w:t>
      </w:r>
      <w:r w:rsidRPr="0028648A">
        <w:rPr>
          <w:sz w:val="24"/>
          <w:szCs w:val="24"/>
        </w:rPr>
        <w:t xml:space="preserve"> 21</w:t>
      </w:r>
      <w:r>
        <w:rPr>
          <w:sz w:val="24"/>
          <w:szCs w:val="24"/>
        </w:rPr>
        <w:tab/>
        <w:t>СП Нижний Курп</w:t>
      </w:r>
    </w:p>
    <w:p w:rsidR="003D00E2" w:rsidRPr="0028648A" w:rsidRDefault="003D00E2" w:rsidP="003D00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E59D0" w:rsidRPr="0028648A" w:rsidRDefault="003D00E2" w:rsidP="006D64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8648A">
        <w:rPr>
          <w:rFonts w:eastAsia="Calibri"/>
          <w:b/>
          <w:sz w:val="24"/>
          <w:szCs w:val="24"/>
          <w:lang w:eastAsia="en-US"/>
        </w:rPr>
        <w:t xml:space="preserve">  </w:t>
      </w:r>
      <w:r w:rsidR="006D6410" w:rsidRPr="0028648A">
        <w:rPr>
          <w:rFonts w:eastAsia="Calibri"/>
          <w:b/>
          <w:sz w:val="24"/>
          <w:szCs w:val="24"/>
          <w:lang w:eastAsia="en-US"/>
        </w:rPr>
        <w:t xml:space="preserve">Об организации </w:t>
      </w:r>
      <w:r w:rsidRPr="0028648A">
        <w:rPr>
          <w:rFonts w:eastAsia="Calibri"/>
          <w:b/>
          <w:sz w:val="24"/>
          <w:szCs w:val="24"/>
          <w:lang w:eastAsia="en-US"/>
        </w:rPr>
        <w:t xml:space="preserve">и </w:t>
      </w:r>
      <w:r w:rsidR="006D6410" w:rsidRPr="0028648A">
        <w:rPr>
          <w:rFonts w:eastAsia="Calibri"/>
          <w:b/>
          <w:sz w:val="24"/>
          <w:szCs w:val="24"/>
          <w:lang w:eastAsia="en-US"/>
        </w:rPr>
        <w:t>проведения информационно-пропагандистских мероприятий по разъяснению сущности терроризма и экстремизма и их общественной опасности, а также по формированию у граждан неприятия идеологии терроризма и экстремистских проявлений</w:t>
      </w:r>
      <w:r w:rsidRPr="0028648A">
        <w:rPr>
          <w:rFonts w:eastAsia="Calibri"/>
          <w:b/>
          <w:sz w:val="24"/>
          <w:szCs w:val="24"/>
          <w:lang w:eastAsia="en-US"/>
        </w:rPr>
        <w:t xml:space="preserve"> в сельском поселении Нижний Курп</w:t>
      </w:r>
    </w:p>
    <w:p w:rsidR="006D6410" w:rsidRPr="0028648A" w:rsidRDefault="006D6410" w:rsidP="009E59D0">
      <w:pPr>
        <w:jc w:val="both"/>
        <w:rPr>
          <w:sz w:val="24"/>
          <w:szCs w:val="24"/>
          <w:highlight w:val="lightGray"/>
        </w:rPr>
      </w:pP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             </w:t>
      </w:r>
      <w:proofErr w:type="gramStart"/>
      <w:r w:rsidRPr="0028648A">
        <w:rPr>
          <w:sz w:val="24"/>
          <w:szCs w:val="24"/>
          <w:lang w:eastAsia="en-US"/>
        </w:rPr>
        <w:t xml:space="preserve">В соответствии с </w:t>
      </w:r>
      <w:r w:rsidR="007956EB" w:rsidRPr="0028648A">
        <w:rPr>
          <w:sz w:val="24"/>
          <w:szCs w:val="24"/>
          <w:lang w:eastAsia="en-US"/>
        </w:rPr>
        <w:t xml:space="preserve">Федеральным законом от 25 июля 2002 года № 114-ФЗ "О противодействии экстремистской деятельности", </w:t>
      </w:r>
      <w:r w:rsidRPr="0028648A">
        <w:rPr>
          <w:sz w:val="24"/>
          <w:szCs w:val="24"/>
          <w:lang w:eastAsia="en-US"/>
        </w:rPr>
        <w:t xml:space="preserve">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06 марта 2006 года № 35-ФЗ </w:t>
      </w:r>
      <w:r w:rsidR="007956EB" w:rsidRPr="0028648A">
        <w:rPr>
          <w:sz w:val="24"/>
          <w:szCs w:val="24"/>
          <w:lang w:eastAsia="en-US"/>
        </w:rPr>
        <w:t>"О противодействии терроризму",</w:t>
      </w:r>
      <w:r w:rsidRPr="0028648A">
        <w:rPr>
          <w:sz w:val="24"/>
          <w:szCs w:val="24"/>
          <w:lang w:eastAsia="en-US"/>
        </w:rPr>
        <w:t xml:space="preserve"> Уставом </w:t>
      </w:r>
      <w:r w:rsidR="00146ED0" w:rsidRPr="0028648A">
        <w:rPr>
          <w:sz w:val="24"/>
          <w:szCs w:val="24"/>
          <w:lang w:eastAsia="en-US"/>
        </w:rPr>
        <w:t>сельского поселения Н</w:t>
      </w:r>
      <w:r w:rsidR="003D00E2" w:rsidRPr="0028648A">
        <w:rPr>
          <w:sz w:val="24"/>
          <w:szCs w:val="24"/>
          <w:lang w:eastAsia="en-US"/>
        </w:rPr>
        <w:t>ижний Курп</w:t>
      </w:r>
      <w:r w:rsidRPr="0028648A">
        <w:rPr>
          <w:sz w:val="24"/>
          <w:szCs w:val="24"/>
          <w:lang w:eastAsia="en-US"/>
        </w:rPr>
        <w:t>,</w:t>
      </w:r>
      <w:r w:rsidR="00146ED0" w:rsidRPr="0028648A">
        <w:rPr>
          <w:sz w:val="24"/>
          <w:szCs w:val="24"/>
          <w:lang w:eastAsia="en-US"/>
        </w:rPr>
        <w:t xml:space="preserve"> утвержденный Советом местного самоуправления с.п.</w:t>
      </w:r>
      <w:proofErr w:type="gramEnd"/>
      <w:r w:rsidR="00146ED0" w:rsidRPr="0028648A">
        <w:rPr>
          <w:sz w:val="24"/>
          <w:szCs w:val="24"/>
          <w:lang w:eastAsia="en-US"/>
        </w:rPr>
        <w:t xml:space="preserve"> Нижний Курп от  01.04.2021г № 89(в редакции 12.05.2022г), </w:t>
      </w:r>
      <w:r w:rsidRPr="0028648A">
        <w:rPr>
          <w:sz w:val="24"/>
          <w:szCs w:val="24"/>
          <w:lang w:eastAsia="en-US"/>
        </w:rPr>
        <w:t xml:space="preserve"> </w:t>
      </w:r>
      <w:r w:rsidR="003D00E2" w:rsidRPr="0028648A">
        <w:rPr>
          <w:sz w:val="24"/>
          <w:szCs w:val="24"/>
          <w:lang w:eastAsia="en-US"/>
        </w:rPr>
        <w:t xml:space="preserve">Местная </w:t>
      </w:r>
      <w:r w:rsidRPr="0028648A">
        <w:rPr>
          <w:sz w:val="24"/>
          <w:szCs w:val="24"/>
          <w:lang w:eastAsia="en-US"/>
        </w:rPr>
        <w:t xml:space="preserve">администрация </w:t>
      </w:r>
      <w:r w:rsidR="003D00E2" w:rsidRPr="0028648A">
        <w:rPr>
          <w:sz w:val="24"/>
          <w:szCs w:val="24"/>
          <w:lang w:eastAsia="en-US"/>
        </w:rPr>
        <w:t>сельского поселения Нижний Курп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ПОСТАНОВЛЯЕТ: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1. Утверд</w:t>
      </w:r>
      <w:r w:rsidR="00146ED0" w:rsidRPr="0028648A">
        <w:rPr>
          <w:sz w:val="24"/>
          <w:szCs w:val="24"/>
          <w:lang w:eastAsia="en-US"/>
        </w:rPr>
        <w:t xml:space="preserve">ить Положение "Об организации и </w:t>
      </w:r>
      <w:r w:rsidRPr="0028648A">
        <w:rPr>
          <w:sz w:val="24"/>
          <w:szCs w:val="24"/>
          <w:lang w:eastAsia="en-US"/>
        </w:rPr>
        <w:t>проведения информационно-пропагандистских мероприятий по разъяснению сущности терроризма и экстремизма и их общественной опасности, а также по формированию у граждан неприятия идеологии терроризма и экстремистских проявлений" (прилагается).</w:t>
      </w:r>
    </w:p>
    <w:p w:rsidR="001F394A" w:rsidRPr="0028648A" w:rsidRDefault="001F394A" w:rsidP="007956EB">
      <w:pPr>
        <w:shd w:val="clear" w:color="auto" w:fill="FFFFFF"/>
        <w:jc w:val="both"/>
        <w:rPr>
          <w:sz w:val="24"/>
          <w:szCs w:val="24"/>
          <w:lang w:eastAsia="en-US"/>
        </w:rPr>
      </w:pPr>
    </w:p>
    <w:p w:rsidR="007956EB" w:rsidRPr="0028648A" w:rsidRDefault="00D2556A" w:rsidP="007956EB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 </w:t>
      </w:r>
      <w:r w:rsidR="007956EB" w:rsidRPr="0028648A">
        <w:rPr>
          <w:sz w:val="24"/>
          <w:szCs w:val="24"/>
          <w:lang w:eastAsia="en-US"/>
        </w:rPr>
        <w:t xml:space="preserve">. </w:t>
      </w:r>
      <w:proofErr w:type="gramStart"/>
      <w:r w:rsidR="007956EB" w:rsidRPr="0028648A">
        <w:rPr>
          <w:sz w:val="24"/>
          <w:szCs w:val="24"/>
          <w:lang w:eastAsia="en-US"/>
        </w:rPr>
        <w:t>Настоящее постановление опубликовать в газете «</w:t>
      </w:r>
      <w:r w:rsidR="00146ED0" w:rsidRPr="0028648A">
        <w:rPr>
          <w:sz w:val="24"/>
          <w:szCs w:val="24"/>
          <w:lang w:eastAsia="en-US"/>
        </w:rPr>
        <w:t>Терек-1)</w:t>
      </w:r>
      <w:r w:rsidR="007956EB" w:rsidRPr="0028648A">
        <w:rPr>
          <w:sz w:val="24"/>
          <w:szCs w:val="24"/>
          <w:lang w:eastAsia="en-US"/>
        </w:rPr>
        <w:t xml:space="preserve">  и разместить на официальном сайте администрации </w:t>
      </w:r>
      <w:r w:rsidR="00146ED0" w:rsidRPr="0028648A">
        <w:rPr>
          <w:sz w:val="24"/>
          <w:szCs w:val="24"/>
          <w:lang w:eastAsia="en-US"/>
        </w:rPr>
        <w:t xml:space="preserve">сельского  поселения Нижний Курп </w:t>
      </w:r>
      <w:proofErr w:type="gramEnd"/>
    </w:p>
    <w:p w:rsidR="001F394A" w:rsidRPr="0028648A" w:rsidRDefault="001F394A" w:rsidP="007956EB">
      <w:pPr>
        <w:shd w:val="clear" w:color="auto" w:fill="FFFFFF"/>
        <w:jc w:val="both"/>
        <w:rPr>
          <w:sz w:val="24"/>
          <w:szCs w:val="24"/>
          <w:lang w:eastAsia="en-US"/>
        </w:rPr>
      </w:pPr>
    </w:p>
    <w:p w:rsidR="006D6410" w:rsidRPr="0028648A" w:rsidRDefault="007956EB" w:rsidP="007956EB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 </w:t>
      </w:r>
      <w:proofErr w:type="gramStart"/>
      <w:r w:rsidRPr="0028648A">
        <w:rPr>
          <w:sz w:val="24"/>
          <w:szCs w:val="24"/>
          <w:lang w:eastAsia="en-US"/>
        </w:rPr>
        <w:t>Контроль за</w:t>
      </w:r>
      <w:proofErr w:type="gramEnd"/>
      <w:r w:rsidRPr="0028648A">
        <w:rPr>
          <w:sz w:val="24"/>
          <w:szCs w:val="24"/>
          <w:lang w:eastAsia="en-US"/>
        </w:rPr>
        <w:t xml:space="preserve"> исполнением настоящего постановления </w:t>
      </w:r>
      <w:r w:rsidR="00146ED0" w:rsidRPr="0028648A">
        <w:rPr>
          <w:sz w:val="24"/>
          <w:szCs w:val="24"/>
          <w:lang w:eastAsia="en-US"/>
        </w:rPr>
        <w:t>оставляю за собой.</w:t>
      </w:r>
      <w:r w:rsidRPr="0028648A">
        <w:rPr>
          <w:sz w:val="24"/>
          <w:szCs w:val="24"/>
          <w:lang w:eastAsia="en-US"/>
        </w:rPr>
        <w:t xml:space="preserve"> </w:t>
      </w:r>
    </w:p>
    <w:p w:rsidR="007956EB" w:rsidRPr="0028648A" w:rsidRDefault="007956EB" w:rsidP="006D6410">
      <w:pPr>
        <w:shd w:val="clear" w:color="auto" w:fill="FFFFFF"/>
        <w:jc w:val="both"/>
        <w:rPr>
          <w:sz w:val="24"/>
          <w:szCs w:val="24"/>
          <w:lang w:eastAsia="en-US"/>
        </w:rPr>
      </w:pPr>
    </w:p>
    <w:p w:rsidR="007956EB" w:rsidRPr="0028648A" w:rsidRDefault="007956EB" w:rsidP="006D6410">
      <w:pPr>
        <w:shd w:val="clear" w:color="auto" w:fill="FFFFFF"/>
        <w:jc w:val="both"/>
        <w:rPr>
          <w:sz w:val="24"/>
          <w:szCs w:val="24"/>
          <w:lang w:eastAsia="en-US"/>
        </w:rPr>
      </w:pPr>
    </w:p>
    <w:p w:rsidR="007956EB" w:rsidRPr="0028648A" w:rsidRDefault="007956EB" w:rsidP="006D6410">
      <w:pPr>
        <w:shd w:val="clear" w:color="auto" w:fill="FFFFFF"/>
        <w:jc w:val="both"/>
        <w:rPr>
          <w:sz w:val="24"/>
          <w:szCs w:val="24"/>
          <w:lang w:eastAsia="en-US"/>
        </w:rPr>
      </w:pPr>
    </w:p>
    <w:p w:rsidR="001F394A" w:rsidRPr="0028648A" w:rsidRDefault="001F394A" w:rsidP="006D6410">
      <w:pPr>
        <w:shd w:val="clear" w:color="auto" w:fill="FFFFFF"/>
        <w:jc w:val="both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Глава</w:t>
      </w:r>
    </w:p>
    <w:p w:rsidR="006D6410" w:rsidRPr="0028648A" w:rsidRDefault="00146ED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Сельского поселения Нижний Курп                                                      Р.Б.Абазов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28648A" w:rsidRDefault="0028648A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28648A" w:rsidRDefault="0028648A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28648A" w:rsidRDefault="0028648A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28648A" w:rsidRDefault="0028648A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28648A" w:rsidRDefault="0028648A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28648A" w:rsidRDefault="0028648A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28648A" w:rsidRDefault="0028648A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28648A" w:rsidRPr="0028648A" w:rsidRDefault="0028648A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1F394A" w:rsidP="006D6410">
      <w:pPr>
        <w:shd w:val="clear" w:color="auto" w:fill="FFFFFF"/>
        <w:jc w:val="right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lastRenderedPageBreak/>
        <w:t>П</w:t>
      </w:r>
      <w:r w:rsidR="006D6410" w:rsidRPr="0028648A">
        <w:rPr>
          <w:sz w:val="24"/>
          <w:szCs w:val="24"/>
          <w:lang w:eastAsia="en-US"/>
        </w:rPr>
        <w:t>риложение</w:t>
      </w:r>
    </w:p>
    <w:p w:rsidR="006D6410" w:rsidRPr="0028648A" w:rsidRDefault="006D6410" w:rsidP="006D6410">
      <w:pPr>
        <w:shd w:val="clear" w:color="auto" w:fill="FFFFFF"/>
        <w:jc w:val="right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к </w:t>
      </w:r>
      <w:r w:rsidR="00D2556A" w:rsidRPr="0028648A">
        <w:rPr>
          <w:sz w:val="24"/>
          <w:szCs w:val="24"/>
          <w:lang w:eastAsia="en-US"/>
        </w:rPr>
        <w:t>П</w:t>
      </w:r>
      <w:r w:rsidRPr="0028648A">
        <w:rPr>
          <w:sz w:val="24"/>
          <w:szCs w:val="24"/>
          <w:lang w:eastAsia="en-US"/>
        </w:rPr>
        <w:t xml:space="preserve">остановлению </w:t>
      </w:r>
      <w:r w:rsidR="00D2556A" w:rsidRPr="0028648A">
        <w:rPr>
          <w:sz w:val="24"/>
          <w:szCs w:val="24"/>
          <w:lang w:eastAsia="en-US"/>
        </w:rPr>
        <w:t>а</w:t>
      </w:r>
      <w:r w:rsidRPr="0028648A">
        <w:rPr>
          <w:sz w:val="24"/>
          <w:szCs w:val="24"/>
          <w:lang w:eastAsia="en-US"/>
        </w:rPr>
        <w:t>дминистрации</w:t>
      </w:r>
    </w:p>
    <w:p w:rsidR="006D6410" w:rsidRPr="0028648A" w:rsidRDefault="001F394A" w:rsidP="006D6410">
      <w:pPr>
        <w:shd w:val="clear" w:color="auto" w:fill="FFFFFF"/>
        <w:jc w:val="right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сельского поселения Нижний Курп</w:t>
      </w:r>
    </w:p>
    <w:p w:rsidR="006D6410" w:rsidRPr="0028648A" w:rsidRDefault="006D6410" w:rsidP="007C699B">
      <w:pPr>
        <w:shd w:val="clear" w:color="auto" w:fill="FFFFFF"/>
        <w:jc w:val="right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от</w:t>
      </w:r>
      <w:r w:rsidR="0028648A">
        <w:rPr>
          <w:sz w:val="24"/>
          <w:szCs w:val="24"/>
          <w:lang w:eastAsia="en-US"/>
        </w:rPr>
        <w:t>24.05.</w:t>
      </w:r>
      <w:r w:rsidR="001F394A" w:rsidRPr="0028648A">
        <w:rPr>
          <w:sz w:val="24"/>
          <w:szCs w:val="24"/>
          <w:lang w:eastAsia="en-US"/>
        </w:rPr>
        <w:t xml:space="preserve"> 202</w:t>
      </w:r>
      <w:r w:rsidR="0028648A">
        <w:rPr>
          <w:sz w:val="24"/>
          <w:szCs w:val="24"/>
          <w:lang w:eastAsia="en-US"/>
        </w:rPr>
        <w:t>3</w:t>
      </w:r>
      <w:r w:rsidRPr="0028648A">
        <w:rPr>
          <w:sz w:val="24"/>
          <w:szCs w:val="24"/>
          <w:lang w:eastAsia="en-US"/>
        </w:rPr>
        <w:t xml:space="preserve"> г. </w:t>
      </w:r>
      <w:r w:rsidR="007C699B" w:rsidRPr="0028648A">
        <w:rPr>
          <w:sz w:val="24"/>
          <w:szCs w:val="24"/>
          <w:lang w:eastAsia="en-US"/>
        </w:rPr>
        <w:t>№</w:t>
      </w:r>
      <w:r w:rsidRPr="0028648A">
        <w:rPr>
          <w:sz w:val="24"/>
          <w:szCs w:val="24"/>
          <w:lang w:eastAsia="en-US"/>
        </w:rPr>
        <w:t xml:space="preserve"> </w:t>
      </w:r>
      <w:r w:rsidR="0028648A">
        <w:rPr>
          <w:sz w:val="24"/>
          <w:szCs w:val="24"/>
          <w:lang w:eastAsia="en-US"/>
        </w:rPr>
        <w:t>21</w:t>
      </w:r>
    </w:p>
    <w:p w:rsidR="007C699B" w:rsidRPr="0028648A" w:rsidRDefault="007C699B" w:rsidP="007C699B">
      <w:pPr>
        <w:shd w:val="clear" w:color="auto" w:fill="FFFFFF"/>
        <w:jc w:val="right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ПОЛОЖЕНИЕ</w:t>
      </w:r>
    </w:p>
    <w:p w:rsidR="006D6410" w:rsidRPr="0028648A" w:rsidRDefault="006D6410" w:rsidP="001F394A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ОБ ОРГАНИЗАЦИИ </w:t>
      </w:r>
      <w:r w:rsidR="001F394A" w:rsidRPr="0028648A">
        <w:rPr>
          <w:sz w:val="24"/>
          <w:szCs w:val="24"/>
          <w:lang w:eastAsia="en-US"/>
        </w:rPr>
        <w:t xml:space="preserve">И  </w:t>
      </w:r>
      <w:r w:rsidRPr="0028648A">
        <w:rPr>
          <w:sz w:val="24"/>
          <w:szCs w:val="24"/>
          <w:lang w:eastAsia="en-US"/>
        </w:rPr>
        <w:t>ПРОВЕДЕНИЯ ИНФОРМАЦИОННО-ПРОПАГАНДИСТСКИХ МЕРОПРИЯТИЙ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ПО РАЗЪЯСНЕНИЮ СУЩНОСТИ ТЕРРОРИЗМА И ЭКСТРЕМИЗМА И ИХ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ОБЩЕСТВЕННОЙ ОПАСНОСТИ, А ТАКЖЕ ПО ФОРМИРОВАНИЮ У ГРАЖДАН</w:t>
      </w:r>
      <w:r w:rsidR="007C699B" w:rsidRPr="0028648A">
        <w:rPr>
          <w:sz w:val="24"/>
          <w:szCs w:val="24"/>
          <w:lang w:eastAsia="en-US"/>
        </w:rPr>
        <w:t xml:space="preserve"> </w:t>
      </w:r>
      <w:r w:rsidRPr="0028648A">
        <w:rPr>
          <w:sz w:val="24"/>
          <w:szCs w:val="24"/>
          <w:lang w:eastAsia="en-US"/>
        </w:rPr>
        <w:t>НЕПРИЯТИЯ ИДЕОЛОГИИ ТЕРРОРИЗМА И ЭКСТРЕМИСТСКИХ ПРОЯВЛЕНИЙ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1. ОБЩИЕ ПОЛОЖЕНИЯ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1.1. Настоящее Положение об организации </w:t>
      </w:r>
      <w:r w:rsidR="001F394A" w:rsidRPr="0028648A">
        <w:rPr>
          <w:sz w:val="24"/>
          <w:szCs w:val="24"/>
          <w:lang w:eastAsia="en-US"/>
        </w:rPr>
        <w:t xml:space="preserve">и </w:t>
      </w:r>
      <w:r w:rsidRPr="0028648A">
        <w:rPr>
          <w:sz w:val="24"/>
          <w:szCs w:val="24"/>
          <w:lang w:eastAsia="en-US"/>
        </w:rPr>
        <w:t xml:space="preserve">проведения на территории </w:t>
      </w:r>
      <w:r w:rsidR="001F394A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 xml:space="preserve"> информационно-пропагандистских мероприятий по разъяснению сущности терроризма и экстремизма и их общественной опасности, а также формированию у граждан неприятия идеологии терроризма и экстремистских проявлений (далее - Положение) направлено на реализацию полномочий органов местного самоуправления в области противодействия терроризму и экстремизму.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1.2. </w:t>
      </w:r>
      <w:proofErr w:type="gramStart"/>
      <w:r w:rsidRPr="0028648A">
        <w:rPr>
          <w:sz w:val="24"/>
          <w:szCs w:val="24"/>
          <w:lang w:eastAsia="en-US"/>
        </w:rPr>
        <w:t xml:space="preserve">Настоящее Положение в соответствии с действующим законодательством Российской Федерации и </w:t>
      </w:r>
      <w:r w:rsidR="001F394A" w:rsidRPr="0028648A">
        <w:rPr>
          <w:sz w:val="24"/>
          <w:szCs w:val="24"/>
          <w:lang w:eastAsia="en-US"/>
        </w:rPr>
        <w:t>Кабардино-Балкарской Республики</w:t>
      </w:r>
      <w:r w:rsidRPr="0028648A">
        <w:rPr>
          <w:sz w:val="24"/>
          <w:szCs w:val="24"/>
          <w:lang w:eastAsia="en-US"/>
        </w:rPr>
        <w:t xml:space="preserve"> определяет правовые и организационные основы осуществления информационно-пропагандистских мероприятий по разъяснению сущности терроризма и экстремизма и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самоуправления </w:t>
      </w:r>
      <w:r w:rsidR="001F394A" w:rsidRPr="0028648A">
        <w:rPr>
          <w:sz w:val="24"/>
          <w:szCs w:val="24"/>
          <w:lang w:eastAsia="en-US"/>
        </w:rPr>
        <w:t>сельского</w:t>
      </w:r>
      <w:proofErr w:type="gramEnd"/>
      <w:r w:rsidR="001F394A" w:rsidRPr="0028648A">
        <w:rPr>
          <w:sz w:val="24"/>
          <w:szCs w:val="24"/>
          <w:lang w:eastAsia="en-US"/>
        </w:rPr>
        <w:t xml:space="preserve"> поселения Нижний Курп</w:t>
      </w:r>
      <w:r w:rsidRPr="0028648A">
        <w:rPr>
          <w:sz w:val="24"/>
          <w:szCs w:val="24"/>
          <w:lang w:eastAsia="en-US"/>
        </w:rPr>
        <w:t>, учреждениями, организациями всех форм собственности, общественными объединениями.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1.3. Для целей настоящего Положения применяется понятие "информационно-пропагандистские мероприятия по разъяснению сущности терроризма и экстремизма" и их общественной опасности, а также формированию у граждан неприятия идеологии терроризма и экстремистских проявлений - это комплекс информационно-просветительских,</w:t>
      </w:r>
      <w:r w:rsidR="00D2556A" w:rsidRPr="0028648A">
        <w:rPr>
          <w:sz w:val="24"/>
          <w:szCs w:val="24"/>
          <w:lang w:eastAsia="en-US"/>
        </w:rPr>
        <w:t xml:space="preserve"> </w:t>
      </w:r>
      <w:r w:rsidRPr="0028648A">
        <w:rPr>
          <w:sz w:val="24"/>
          <w:szCs w:val="24"/>
          <w:lang w:eastAsia="en-US"/>
        </w:rPr>
        <w:t xml:space="preserve">информационно-пропагандистских мероприятий среди всех групп населения </w:t>
      </w:r>
      <w:r w:rsidR="00542F0C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>, направленных на формирование неприятия идеологии терроризма.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2. ОСНОВНЫЕ ЦЕЛИ И ЗАДАЧИ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2.1. Основными целями информационно-пропагандистских мероприятий по разъяснению сущности терроризма и экстремизма и их общественной опасности, а также формированию у граждан неприятия идеологии терроризма и экстремистских проявлений на территории </w:t>
      </w:r>
      <w:r w:rsidR="00542F0C" w:rsidRPr="0028648A">
        <w:rPr>
          <w:sz w:val="24"/>
          <w:szCs w:val="24"/>
          <w:lang w:eastAsia="en-US"/>
        </w:rPr>
        <w:t xml:space="preserve">сельского поселения Нижний Курп </w:t>
      </w:r>
      <w:r w:rsidRPr="0028648A">
        <w:rPr>
          <w:sz w:val="24"/>
          <w:szCs w:val="24"/>
          <w:lang w:eastAsia="en-US"/>
        </w:rPr>
        <w:t xml:space="preserve"> являются: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2.1.1. Противодействие террори</w:t>
      </w:r>
      <w:r w:rsidR="00542F0C" w:rsidRPr="0028648A">
        <w:rPr>
          <w:sz w:val="24"/>
          <w:szCs w:val="24"/>
          <w:lang w:eastAsia="en-US"/>
        </w:rPr>
        <w:t>зму и экстремизму на территории сельского поселения Нижний Курп</w:t>
      </w:r>
      <w:r w:rsidR="00296E09" w:rsidRPr="0028648A">
        <w:rPr>
          <w:sz w:val="24"/>
          <w:szCs w:val="24"/>
          <w:lang w:eastAsia="en-US"/>
        </w:rPr>
        <w:t>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2.1.2. Формирование единого антитеррористического информационного сообщества на основе постоянно действующих и взаимодействующих информационных ресурсов.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2.1.3. Оказание поз</w:t>
      </w:r>
      <w:r w:rsidR="00296E09" w:rsidRPr="0028648A">
        <w:rPr>
          <w:sz w:val="24"/>
          <w:szCs w:val="24"/>
          <w:lang w:eastAsia="en-US"/>
        </w:rPr>
        <w:t>итивного воздействия на граждан сельского поселения Нижний Курп</w:t>
      </w:r>
      <w:r w:rsidRPr="0028648A">
        <w:rPr>
          <w:sz w:val="24"/>
          <w:szCs w:val="24"/>
          <w:lang w:eastAsia="en-US"/>
        </w:rPr>
        <w:t xml:space="preserve"> с целью формирования у них неприятия идеологии терроризма и экстремистских проявлений.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2.1.4. Формирование толерантности и межэтнической культуры среди населения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>, особенно в молодежной среде, профилактика агрессивного поведения.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2.1.5. Недопущение </w:t>
      </w:r>
      <w:proofErr w:type="spellStart"/>
      <w:r w:rsidRPr="0028648A">
        <w:rPr>
          <w:sz w:val="24"/>
          <w:szCs w:val="24"/>
          <w:lang w:eastAsia="en-US"/>
        </w:rPr>
        <w:t>радикализации</w:t>
      </w:r>
      <w:proofErr w:type="spellEnd"/>
      <w:r w:rsidRPr="0028648A">
        <w:rPr>
          <w:sz w:val="24"/>
          <w:szCs w:val="24"/>
          <w:lang w:eastAsia="en-US"/>
        </w:rPr>
        <w:t xml:space="preserve"> различных групп населения </w:t>
      </w:r>
      <w:r w:rsidR="00296E09" w:rsidRPr="0028648A">
        <w:rPr>
          <w:sz w:val="24"/>
          <w:szCs w:val="24"/>
          <w:lang w:eastAsia="en-US"/>
        </w:rPr>
        <w:t>Нижний Курп</w:t>
      </w:r>
      <w:r w:rsidRPr="0028648A">
        <w:rPr>
          <w:sz w:val="24"/>
          <w:szCs w:val="24"/>
          <w:lang w:eastAsia="en-US"/>
        </w:rPr>
        <w:t>, прежде всего молодежи, и вовлечения их в террористическую и экстремистскую деятельность.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2.1.6. Снижение социальной напряженности, обеспечение общественно-политической и социально-экономической стабильности на территории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>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2.1.7. Предупреждение и пресечение распространения идеологии терроризма и экстремистских проявлений на территории </w:t>
      </w:r>
      <w:r w:rsidR="00296E09" w:rsidRPr="0028648A">
        <w:rPr>
          <w:sz w:val="24"/>
          <w:szCs w:val="24"/>
          <w:lang w:eastAsia="en-US"/>
        </w:rPr>
        <w:t>сельского поселения Нижний Курп</w:t>
      </w:r>
      <w:proofErr w:type="gramStart"/>
      <w:r w:rsidR="00296E09" w:rsidRPr="0028648A">
        <w:rPr>
          <w:sz w:val="24"/>
          <w:szCs w:val="24"/>
          <w:lang w:eastAsia="en-US"/>
        </w:rPr>
        <w:t>.</w:t>
      </w:r>
      <w:r w:rsidRPr="0028648A">
        <w:rPr>
          <w:sz w:val="24"/>
          <w:szCs w:val="24"/>
          <w:lang w:eastAsia="en-US"/>
        </w:rPr>
        <w:t>.</w:t>
      </w:r>
      <w:proofErr w:type="gramEnd"/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2.2.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 и экстремизма, оказание позитивного воздействия на граждан с целью формирования у них неприятия идеологии терроризма являются: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2.2.1. Информирование населения по вопросам противодействия терроризму и экстремизму на территории </w:t>
      </w:r>
      <w:r w:rsidR="00773065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>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2.2.2.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2.2.3. Информационно-пропагандистская работа среди населения </w:t>
      </w:r>
      <w:r w:rsidR="00773065" w:rsidRPr="0028648A">
        <w:rPr>
          <w:sz w:val="24"/>
          <w:szCs w:val="24"/>
          <w:lang w:eastAsia="en-US"/>
        </w:rPr>
        <w:t>с.п. Нижний Курп</w:t>
      </w:r>
      <w:r w:rsidRPr="0028648A">
        <w:rPr>
          <w:sz w:val="24"/>
          <w:szCs w:val="24"/>
          <w:lang w:eastAsia="en-US"/>
        </w:rPr>
        <w:t xml:space="preserve">, </w:t>
      </w:r>
      <w:proofErr w:type="gramStart"/>
      <w:r w:rsidRPr="0028648A">
        <w:rPr>
          <w:sz w:val="24"/>
          <w:szCs w:val="24"/>
          <w:lang w:eastAsia="en-US"/>
        </w:rPr>
        <w:t>направленная</w:t>
      </w:r>
      <w:proofErr w:type="gramEnd"/>
      <w:r w:rsidRPr="0028648A">
        <w:rPr>
          <w:sz w:val="24"/>
          <w:szCs w:val="24"/>
          <w:lang w:eastAsia="en-US"/>
        </w:rPr>
        <w:t xml:space="preserve"> на устранение причин и условий, способствующих совершению действий экстремистского и террористического характера.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2.2.4. </w:t>
      </w:r>
      <w:proofErr w:type="gramStart"/>
      <w:r w:rsidRPr="0028648A">
        <w:rPr>
          <w:sz w:val="24"/>
          <w:szCs w:val="24"/>
          <w:lang w:eastAsia="en-US"/>
        </w:rPr>
        <w:t xml:space="preserve">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на объектах, расположенных на территории </w:t>
      </w:r>
      <w:r w:rsidR="00773065" w:rsidRPr="0028648A">
        <w:rPr>
          <w:sz w:val="24"/>
          <w:szCs w:val="24"/>
          <w:lang w:eastAsia="en-US"/>
        </w:rPr>
        <w:t>сельского поселения Нижний Курп.</w:t>
      </w:r>
      <w:proofErr w:type="gramEnd"/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3. ОСНОВНЫЕ НАПРАВЛЕНИЯ ИНФОРМАЦИОННО-ПРОПАГАНДИСТСКИХ</w:t>
      </w:r>
      <w:r w:rsidR="00D2556A" w:rsidRPr="0028648A">
        <w:rPr>
          <w:sz w:val="24"/>
          <w:szCs w:val="24"/>
          <w:lang w:eastAsia="en-US"/>
        </w:rPr>
        <w:t xml:space="preserve"> </w:t>
      </w:r>
      <w:r w:rsidRPr="0028648A">
        <w:rPr>
          <w:sz w:val="24"/>
          <w:szCs w:val="24"/>
          <w:lang w:eastAsia="en-US"/>
        </w:rPr>
        <w:t>МЕРОПРИЯТИЙ ПО РАЗЪЯСНЕНИЮ СУЩНОСТИ ТЕРРОРИЗМА И ЭКСТРЕМИЗМА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И ИХ ОБЩЕСТВЕННОЙ ОПАСНОСТИ, А ТАКЖЕ ФОРМИРОВАНИЮ У ГРАЖДАН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НЕПРИЯТИЯ ИДЕОЛОГИИ ТЕРРОРИЗМА И ЭКСТРЕМИСТСКИХ ПРОЯВЛЕНИЙ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 Основными направлениями проведения информационно-пропагандистских мероприятий по разъяснению сущности терроризма и экстремизма и их общественной опасности, а также формированию у граждан неприятия идеологии терроризма и экстремистских проявлений на территории </w:t>
      </w:r>
      <w:r w:rsidR="00773065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 xml:space="preserve"> являются: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3.1.1.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 и экстремизма.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3.1.2. Обучение населения </w:t>
      </w:r>
      <w:r w:rsidR="00773065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 xml:space="preserve"> формам и методам предупреждения террористических угроз, порядку действий при их возникновении, а также при ликвидации последствий их проявлений.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3.1.3. Разработка и распространение памяток, листовок, размещение актуальной тематической информации в средствах массовой информации, в том числе на официальных сайтах органов местного самоуправления, </w:t>
      </w:r>
      <w:r w:rsidR="007956EB" w:rsidRPr="0028648A">
        <w:rPr>
          <w:sz w:val="24"/>
          <w:szCs w:val="24"/>
          <w:lang w:eastAsia="en-US"/>
        </w:rPr>
        <w:t xml:space="preserve">организаций </w:t>
      </w:r>
      <w:r w:rsidRPr="0028648A">
        <w:rPr>
          <w:sz w:val="24"/>
          <w:szCs w:val="24"/>
          <w:lang w:eastAsia="en-US"/>
        </w:rPr>
        <w:t xml:space="preserve">всех форм собственности, а также общественных объединений, расположенных и действующих на территории </w:t>
      </w:r>
      <w:r w:rsidR="00773065" w:rsidRPr="0028648A">
        <w:rPr>
          <w:sz w:val="24"/>
          <w:szCs w:val="24"/>
          <w:lang w:eastAsia="en-US"/>
        </w:rPr>
        <w:t>сельского поселения Нижний Курп.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3.1.4. Организация и проведение тематических занятий с </w:t>
      </w:r>
      <w:proofErr w:type="gramStart"/>
      <w:r w:rsidRPr="0028648A">
        <w:rPr>
          <w:sz w:val="24"/>
          <w:szCs w:val="24"/>
          <w:lang w:eastAsia="en-US"/>
        </w:rPr>
        <w:t>обучающимися</w:t>
      </w:r>
      <w:proofErr w:type="gramEnd"/>
      <w:r w:rsidRPr="0028648A">
        <w:rPr>
          <w:sz w:val="24"/>
          <w:szCs w:val="24"/>
          <w:lang w:eastAsia="en-US"/>
        </w:rPr>
        <w:t xml:space="preserve"> образовательных организаций, детских и подростковых культурно-досуговых учреждений, расположенных и действующих на территории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>, независимо от форм собственности,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3.1.5. Проведение постоянной разъяснительной работы среди молодежи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 xml:space="preserve"> в форме бесед, семинаров, тематических публичных мероприятий, направленных на разъяснение сущности терроризма и экстремистских проявлений и их общественной опасности, гармонизацию межэтнических и межкультурных отношений, а также формирование у молодежи неприятия идеологии терроризма.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3.1.6. </w:t>
      </w:r>
      <w:proofErr w:type="gramStart"/>
      <w:r w:rsidRPr="0028648A">
        <w:rPr>
          <w:sz w:val="24"/>
          <w:szCs w:val="24"/>
          <w:lang w:eastAsia="en-US"/>
        </w:rPr>
        <w:t xml:space="preserve">Приобретение, изготовление и использование на территории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 xml:space="preserve"> 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конфессий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на территории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>.</w:t>
      </w:r>
      <w:proofErr w:type="gramEnd"/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3.1.7. Участие в проведении мониторинга местных печатных СМИ, электронных СМИ и социальных сетей информационно-телекоммуникационной сети Интернет с целью выявления негативных социальных явлений и ситуаций на территории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>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3.1.8. Участие в использовании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лиц, наиболее подверженных или попавших под влияние идеологии терроризма.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3.1.9. </w:t>
      </w:r>
      <w:proofErr w:type="gramStart"/>
      <w:r w:rsidRPr="0028648A">
        <w:rPr>
          <w:sz w:val="24"/>
          <w:szCs w:val="24"/>
          <w:lang w:eastAsia="en-US"/>
        </w:rPr>
        <w:t>Участие в выявлении и привлечении к ответственности в соответствии с российским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взгляды.</w:t>
      </w:r>
      <w:proofErr w:type="gramEnd"/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3.1.10. Обеспечение функционирования раздела "</w:t>
      </w:r>
      <w:r w:rsidR="007956EB" w:rsidRPr="0028648A">
        <w:rPr>
          <w:sz w:val="24"/>
          <w:szCs w:val="24"/>
          <w:lang w:eastAsia="en-US"/>
        </w:rPr>
        <w:t>Страница безопасности</w:t>
      </w:r>
      <w:r w:rsidRPr="0028648A">
        <w:rPr>
          <w:sz w:val="24"/>
          <w:szCs w:val="24"/>
          <w:lang w:eastAsia="en-US"/>
        </w:rPr>
        <w:t>" на официальн</w:t>
      </w:r>
      <w:r w:rsidR="007956EB" w:rsidRPr="0028648A">
        <w:rPr>
          <w:sz w:val="24"/>
          <w:szCs w:val="24"/>
          <w:lang w:eastAsia="en-US"/>
        </w:rPr>
        <w:t>ых</w:t>
      </w:r>
      <w:r w:rsidRPr="0028648A">
        <w:rPr>
          <w:sz w:val="24"/>
          <w:szCs w:val="24"/>
          <w:lang w:eastAsia="en-US"/>
        </w:rPr>
        <w:t xml:space="preserve"> сайт</w:t>
      </w:r>
      <w:r w:rsidR="007956EB" w:rsidRPr="0028648A">
        <w:rPr>
          <w:sz w:val="24"/>
          <w:szCs w:val="24"/>
          <w:lang w:eastAsia="en-US"/>
        </w:rPr>
        <w:t>ах</w:t>
      </w:r>
      <w:r w:rsidRPr="0028648A">
        <w:rPr>
          <w:sz w:val="24"/>
          <w:szCs w:val="24"/>
          <w:lang w:eastAsia="en-US"/>
        </w:rPr>
        <w:t xml:space="preserve"> органов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 xml:space="preserve"> в информационно-телекоммуникационной сети Интернет.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3.1.11. Организация и проведение на территории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 xml:space="preserve"> Дня солидарности в борьбе с терроризмом.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 УЧАСТИЕ ОРГАНОВ МЕСТНОГО САМОУПРАВЛЕНИЯ</w:t>
      </w:r>
    </w:p>
    <w:p w:rsidR="006D6410" w:rsidRPr="0028648A" w:rsidRDefault="00676AE3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СЕЛЬСКОГО ПОСЕЛЕНИЯ НИЖНИЙ КУРП</w:t>
      </w:r>
      <w:r w:rsidR="006D6410" w:rsidRPr="0028648A">
        <w:rPr>
          <w:sz w:val="24"/>
          <w:szCs w:val="24"/>
          <w:lang w:eastAsia="en-US"/>
        </w:rPr>
        <w:t>,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МУНИЦИПАЛЬНЫХ УЧРЕЖДЕНИЙ, ОРГАНИЗАЦИЙ ВСЕХ ФОРМ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СОБСТВЕННОСТИ, </w:t>
      </w:r>
      <w:proofErr w:type="gramStart"/>
      <w:r w:rsidRPr="0028648A">
        <w:rPr>
          <w:sz w:val="24"/>
          <w:szCs w:val="24"/>
          <w:lang w:eastAsia="en-US"/>
        </w:rPr>
        <w:t>ОСУЩЕСТВЛЯЮЩИХ</w:t>
      </w:r>
      <w:proofErr w:type="gramEnd"/>
      <w:r w:rsidRPr="0028648A">
        <w:rPr>
          <w:sz w:val="24"/>
          <w:szCs w:val="24"/>
          <w:lang w:eastAsia="en-US"/>
        </w:rPr>
        <w:t xml:space="preserve"> СВОЮ ДЕЯТЕЛЬНОСТЬ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НА ТЕРРИТОРИИ </w:t>
      </w:r>
      <w:r w:rsidR="00676AE3" w:rsidRPr="0028648A">
        <w:rPr>
          <w:sz w:val="24"/>
          <w:szCs w:val="24"/>
          <w:lang w:eastAsia="en-US"/>
        </w:rPr>
        <w:t>СЕЛЬСКОГО ПОСЕЛЕНИЯ НИЖНИЙ КУРП</w:t>
      </w:r>
      <w:r w:rsidRPr="0028648A">
        <w:rPr>
          <w:sz w:val="24"/>
          <w:szCs w:val="24"/>
          <w:lang w:eastAsia="en-US"/>
        </w:rPr>
        <w:t>,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В ИНФОРМАЦИОННО-ПРОПАГАНДИСТСКИХ МЕРОПРИЯТИЯХ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ПО РАЗЪЯСНЕНИЮ СУЩНОСТИ ТЕРРОРИЗМА И ЭКСТРЕМИЗМА И ИХ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ОБЩЕСТВЕННОЙ ОПАСНОСТИ, А ТАКЖЕ ФОРМИРОВАНИЮ У ГРАЖДАН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НЕПРИЯТИЯ ИДЕОЛОГИИ ТЕРРОРИЗМА И ЭКСТРЕМИСТСКИХ ПРОЯВЛЕНИЙ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4.1. </w:t>
      </w:r>
      <w:proofErr w:type="gramStart"/>
      <w:r w:rsidRPr="0028648A">
        <w:rPr>
          <w:sz w:val="24"/>
          <w:szCs w:val="24"/>
          <w:lang w:eastAsia="en-US"/>
        </w:rPr>
        <w:t xml:space="preserve">С целью реализации основных направлений проведения информационно-пропагандистских мероприятий по разъяснению сущности терроризма и экстремизма и их общественной опасности, формированию у граждан неприятия идеологии терроризма, а также формированию на территории </w:t>
      </w:r>
      <w:r w:rsidR="008D4940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 xml:space="preserve"> единого антитеррористического информационного сообщества, участие в информационно-пропагандистских мероприятиях принимают органы местного самоуправления </w:t>
      </w:r>
      <w:r w:rsidR="008D4940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>, организации всех форм собственности (далее - организации), общественные объединения, расположенные и действующие</w:t>
      </w:r>
      <w:proofErr w:type="gramEnd"/>
      <w:r w:rsidRPr="0028648A">
        <w:rPr>
          <w:sz w:val="24"/>
          <w:szCs w:val="24"/>
          <w:lang w:eastAsia="en-US"/>
        </w:rPr>
        <w:t xml:space="preserve"> на территории </w:t>
      </w:r>
      <w:r w:rsidR="008D4940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>, в рамках законодательства Российской</w:t>
      </w:r>
      <w:r w:rsidR="008D4940" w:rsidRPr="0028648A">
        <w:rPr>
          <w:sz w:val="24"/>
          <w:szCs w:val="24"/>
          <w:lang w:eastAsia="en-US"/>
        </w:rPr>
        <w:t xml:space="preserve"> </w:t>
      </w:r>
      <w:proofErr w:type="spellStart"/>
      <w:r w:rsidR="008D4940" w:rsidRPr="0028648A">
        <w:rPr>
          <w:sz w:val="24"/>
          <w:szCs w:val="24"/>
          <w:lang w:eastAsia="en-US"/>
        </w:rPr>
        <w:t>Федерации</w:t>
      </w:r>
      <w:proofErr w:type="gramStart"/>
      <w:r w:rsidR="008D4940" w:rsidRPr="0028648A">
        <w:rPr>
          <w:sz w:val="24"/>
          <w:szCs w:val="24"/>
          <w:lang w:eastAsia="en-US"/>
        </w:rPr>
        <w:t>,К</w:t>
      </w:r>
      <w:proofErr w:type="gramEnd"/>
      <w:r w:rsidR="008D4940" w:rsidRPr="0028648A">
        <w:rPr>
          <w:sz w:val="24"/>
          <w:szCs w:val="24"/>
          <w:lang w:eastAsia="en-US"/>
        </w:rPr>
        <w:t>абардино-Балкарской</w:t>
      </w:r>
      <w:proofErr w:type="spellEnd"/>
      <w:r w:rsidR="008D4940" w:rsidRPr="0028648A">
        <w:rPr>
          <w:sz w:val="24"/>
          <w:szCs w:val="24"/>
          <w:lang w:eastAsia="en-US"/>
        </w:rPr>
        <w:t xml:space="preserve"> Республики</w:t>
      </w:r>
      <w:r w:rsidRPr="0028648A">
        <w:rPr>
          <w:sz w:val="24"/>
          <w:szCs w:val="24"/>
          <w:lang w:eastAsia="en-US"/>
        </w:rPr>
        <w:t>, муниципальных нормативн</w:t>
      </w:r>
      <w:r w:rsidR="007956EB" w:rsidRPr="0028648A">
        <w:rPr>
          <w:sz w:val="24"/>
          <w:szCs w:val="24"/>
          <w:lang w:eastAsia="en-US"/>
        </w:rPr>
        <w:t xml:space="preserve">ых </w:t>
      </w:r>
      <w:r w:rsidRPr="0028648A">
        <w:rPr>
          <w:sz w:val="24"/>
          <w:szCs w:val="24"/>
          <w:lang w:eastAsia="en-US"/>
        </w:rPr>
        <w:t xml:space="preserve">правовых актов </w:t>
      </w:r>
      <w:r w:rsidR="008D4940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>, а также в пределах решения своих уставных задач и компетенции.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4.2. Обучение населения </w:t>
      </w:r>
      <w:r w:rsidR="00D26B3D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 xml:space="preserve"> способам предупреждения террористических угроз, порядку действий при их возникновении, а также при ликвидации последствий их проявлений проводится: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4.2.1. С работающим населением: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4.2.1.1. В организациях в рамках подготовки по программе обучения работающего населения в области гражданской обороны и защиты от чрезвычайных ситуаций природного и техногенного характера.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4.2.1.</w:t>
      </w:r>
      <w:r w:rsidR="00560CBC" w:rsidRPr="0028648A">
        <w:rPr>
          <w:sz w:val="24"/>
          <w:szCs w:val="24"/>
          <w:lang w:eastAsia="en-US"/>
        </w:rPr>
        <w:t>2</w:t>
      </w:r>
      <w:r w:rsidRPr="0028648A">
        <w:rPr>
          <w:sz w:val="24"/>
          <w:szCs w:val="24"/>
          <w:lang w:eastAsia="en-US"/>
        </w:rPr>
        <w:t>. Во время проведения учений и тренировок по гражданской обороне и защите от чрезвычайных ситуаций по месту работы.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4.2.1.</w:t>
      </w:r>
      <w:r w:rsidR="00560CBC" w:rsidRPr="0028648A">
        <w:rPr>
          <w:sz w:val="24"/>
          <w:szCs w:val="24"/>
          <w:lang w:eastAsia="en-US"/>
        </w:rPr>
        <w:t>3</w:t>
      </w:r>
      <w:r w:rsidRPr="0028648A">
        <w:rPr>
          <w:sz w:val="24"/>
          <w:szCs w:val="24"/>
          <w:lang w:eastAsia="en-US"/>
        </w:rPr>
        <w:t>. 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4.2.2. С неработающим населением: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4.2.2.1. В учебно-консультационных пунктах по обучению неработающего населения в области гражданской обороны, защиты от чрезвычайных ситуаций природного и техногенного характера и пожарной безопасности </w:t>
      </w:r>
      <w:r w:rsidR="00560CBC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>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4.2.2.2. Во время проведения учений и тренировок по гражданской обороне и защите от чрезвычайных ситуаций по месту жительства.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4.2.2.3. 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4.2.3. С </w:t>
      </w:r>
      <w:proofErr w:type="gramStart"/>
      <w:r w:rsidRPr="0028648A">
        <w:rPr>
          <w:sz w:val="24"/>
          <w:szCs w:val="24"/>
          <w:lang w:eastAsia="en-US"/>
        </w:rPr>
        <w:t>обучающимися</w:t>
      </w:r>
      <w:proofErr w:type="gramEnd"/>
      <w:r w:rsidRPr="0028648A">
        <w:rPr>
          <w:sz w:val="24"/>
          <w:szCs w:val="24"/>
          <w:lang w:eastAsia="en-US"/>
        </w:rPr>
        <w:t xml:space="preserve"> образовательных организаций, осуществляющих образовательную деятельность по основным общеобразовательным программам, образовательным программам среднего профессионального образования и образовательным программам высшего образования: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4.2.3.1. При проведении занятий в учебное время по соответствующим программам в рамках курса "Основы безопасности жизнедеятельности" и дисциплины "Безопасность жизнедеятельности".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4.2.3.2. При проведении бесед, игровых программ, тематических занятий, конкурсов, с просмотром кино- и видеороликов и т.п. по профилактике терроризма и экстремизма с последующим их разъяснением.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4.2.3.3. Во время проведения учений и тренировок по гражданской обороне и защите от чрезвычайных ситуаций по месту учебы.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4.2.3.4. 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4.3. Руководители организаций, учреждений, предприятий осуществляют: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4.3.1. Проведение обучения персонала способам предупреждения террористических угроз, порядку действий при их возникновении, а также при ликвидации последствий их проявлений.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4.3.2. Размещение на территории подчиненных объектов информационных стендов по профилактике терроризма и экстремизма.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4.3.3. Распространение среди персонала листовок и памяток с полезной информацией по способам предупреждения террористических угроз, порядку действий при их возникновении, а также при ликвидации последствий их проявлений.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4.3.4. Использование местных средств массовой информации, официальных информационных сайтов, средств наружной рекламы для размещения социально значимой информации по разъяснению сущности терроризма и экстремизма и их общественной опасности, а также формирования у граждан неприятия идеологии терроризма.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4.3.5. Проведение ежегодно в преддверии 3 сентября мероприятия, посвященного Дню солидарности в борьбе с терроризмом, а также принятие участия в мероприятиях в честь Дня солидарности в борьбе с терроризмом.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4.3.6. Приглашение для организации и проведения мероприятий представителей территориальных органов федеральных органов исполнительной власти, членов Антитеррористической комиссии </w:t>
      </w:r>
      <w:r w:rsidR="00560CBC" w:rsidRPr="0028648A">
        <w:rPr>
          <w:sz w:val="24"/>
          <w:szCs w:val="24"/>
          <w:lang w:eastAsia="en-US"/>
        </w:rPr>
        <w:t>Терского муниципального района</w:t>
      </w:r>
      <w:r w:rsidRPr="0028648A">
        <w:rPr>
          <w:sz w:val="24"/>
          <w:szCs w:val="24"/>
          <w:lang w:eastAsia="en-US"/>
        </w:rPr>
        <w:t xml:space="preserve"> и иных специалистов в области противодействия терроризму и экстремизму, а также ветеранов боевых действий - участников контртеррористических операций.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4.4. </w:t>
      </w:r>
      <w:proofErr w:type="gramStart"/>
      <w:r w:rsidRPr="0028648A">
        <w:rPr>
          <w:sz w:val="24"/>
          <w:szCs w:val="24"/>
          <w:lang w:eastAsia="en-US"/>
        </w:rPr>
        <w:t xml:space="preserve">Руководители территориальных органов федеральных органов исполнительной власти, осуществляющих свою деятельность на территории </w:t>
      </w:r>
      <w:r w:rsidR="00560CBC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>, проводят по направлениям профессиональной деятельности информационно-пропагандистские мероприятия по разъяснению сущности терроризма и экстремизма и их общественной опасности, а также формированию у граждан неприятия идеологии терроризма, а также оказывают содействие руководителям организаций в подготовке и проведении таких мероприятий.</w:t>
      </w:r>
      <w:proofErr w:type="gramEnd"/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 xml:space="preserve">4.5. Руководители средств массовой информации, осуществляющих </w:t>
      </w:r>
      <w:r w:rsidR="00560CBC" w:rsidRPr="0028648A">
        <w:rPr>
          <w:sz w:val="24"/>
          <w:szCs w:val="24"/>
          <w:lang w:eastAsia="en-US"/>
        </w:rPr>
        <w:t>свою деятельность на территории Терского муниципального района</w:t>
      </w:r>
      <w:proofErr w:type="gramStart"/>
      <w:r w:rsidR="00560CBC" w:rsidRPr="0028648A">
        <w:rPr>
          <w:sz w:val="24"/>
          <w:szCs w:val="24"/>
          <w:lang w:eastAsia="en-US"/>
        </w:rPr>
        <w:t xml:space="preserve"> </w:t>
      </w:r>
      <w:r w:rsidRPr="0028648A">
        <w:rPr>
          <w:sz w:val="24"/>
          <w:szCs w:val="24"/>
          <w:lang w:eastAsia="en-US"/>
        </w:rPr>
        <w:t>,</w:t>
      </w:r>
      <w:proofErr w:type="gramEnd"/>
      <w:r w:rsidRPr="0028648A">
        <w:rPr>
          <w:sz w:val="24"/>
          <w:szCs w:val="24"/>
          <w:lang w:eastAsia="en-US"/>
        </w:rPr>
        <w:t xml:space="preserve"> независимо от форм собственности принимают участие в подготовке и публикации материалов по профилактике терроризма и экстремизма.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5. ФИНАНСОВОЕ ОБЕСПЕЧЕНИЕ ИНФОРМАЦИОННО-ПРОПАГАНДИСТСКИХ</w:t>
      </w:r>
      <w:r w:rsidR="00D2556A" w:rsidRPr="0028648A">
        <w:rPr>
          <w:sz w:val="24"/>
          <w:szCs w:val="24"/>
          <w:lang w:eastAsia="en-US"/>
        </w:rPr>
        <w:t xml:space="preserve"> </w:t>
      </w:r>
      <w:r w:rsidRPr="0028648A">
        <w:rPr>
          <w:sz w:val="24"/>
          <w:szCs w:val="24"/>
          <w:lang w:eastAsia="en-US"/>
        </w:rPr>
        <w:t>МЕРОПРИЯТИЙ ПО РАЗЪЯСНЕНИЮ СУЩНОСТИ ТЕРРОРИЗМА И ЭКСТРЕМИЗМА</w:t>
      </w:r>
      <w:r w:rsidR="00D2556A" w:rsidRPr="0028648A">
        <w:rPr>
          <w:sz w:val="24"/>
          <w:szCs w:val="24"/>
          <w:lang w:eastAsia="en-US"/>
        </w:rPr>
        <w:t xml:space="preserve"> </w:t>
      </w:r>
      <w:r w:rsidRPr="0028648A">
        <w:rPr>
          <w:sz w:val="24"/>
          <w:szCs w:val="24"/>
          <w:lang w:eastAsia="en-US"/>
        </w:rPr>
        <w:t>И ИХ ОБЩЕСТВЕННОЙ ОПАСНОСТИ, А ТАКЖЕ ФОРМИРОВАНИЮ У ГРАЖДАН</w:t>
      </w:r>
      <w:r w:rsidR="00D2556A" w:rsidRPr="0028648A">
        <w:rPr>
          <w:sz w:val="24"/>
          <w:szCs w:val="24"/>
          <w:lang w:eastAsia="en-US"/>
        </w:rPr>
        <w:t xml:space="preserve"> </w:t>
      </w:r>
      <w:r w:rsidRPr="0028648A">
        <w:rPr>
          <w:sz w:val="24"/>
          <w:szCs w:val="24"/>
          <w:lang w:eastAsia="en-US"/>
        </w:rPr>
        <w:t>НЕПРИЯТИЯ ИДЕОЛОГИИ ТЕРРОРИЗМА ЭКСТРЕМИСТСКИХ ПРОЯВЛЕНИЙ</w:t>
      </w:r>
    </w:p>
    <w:p w:rsidR="006D6410" w:rsidRPr="0028648A" w:rsidRDefault="006D6410" w:rsidP="006D6410">
      <w:pPr>
        <w:shd w:val="clear" w:color="auto" w:fill="FFFFFF"/>
        <w:jc w:val="center"/>
        <w:rPr>
          <w:sz w:val="24"/>
          <w:szCs w:val="24"/>
          <w:lang w:eastAsia="en-US"/>
        </w:rPr>
      </w:pP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5.1. Финансовое обеспечение информационно-пропагандистских мероприятий по разъяснению сущности терроризма и экстремизма и их общественной опасности, а также формированию у граждан неприятия идеологии терроризма осуществляется: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5.1.1. Для организаций, финансируемых за счет средств федерального бюджета, - за счет средств организаций и федерального бюджета.</w:t>
      </w:r>
    </w:p>
    <w:p w:rsidR="006D6410" w:rsidRPr="0028648A" w:rsidRDefault="006D6410" w:rsidP="006D6410">
      <w:pPr>
        <w:shd w:val="clear" w:color="auto" w:fill="FFFFFF"/>
        <w:jc w:val="both"/>
        <w:rPr>
          <w:sz w:val="24"/>
          <w:szCs w:val="24"/>
          <w:lang w:eastAsia="en-US"/>
        </w:rPr>
      </w:pPr>
      <w:r w:rsidRPr="0028648A">
        <w:rPr>
          <w:sz w:val="24"/>
          <w:szCs w:val="24"/>
          <w:lang w:eastAsia="en-US"/>
        </w:rPr>
        <w:t>5.1.2. Для организаций, финансируемых за счет средств областного бюджета, - за счет средств организаций и областного бюджета.</w:t>
      </w:r>
    </w:p>
    <w:p w:rsidR="00A07CE4" w:rsidRPr="0028648A" w:rsidRDefault="006D6410" w:rsidP="006D6410">
      <w:pPr>
        <w:shd w:val="clear" w:color="auto" w:fill="FFFFFF"/>
        <w:jc w:val="both"/>
        <w:rPr>
          <w:sz w:val="24"/>
          <w:szCs w:val="24"/>
        </w:rPr>
      </w:pPr>
      <w:r w:rsidRPr="0028648A">
        <w:rPr>
          <w:sz w:val="24"/>
          <w:szCs w:val="24"/>
          <w:lang w:eastAsia="en-US"/>
        </w:rPr>
        <w:t xml:space="preserve">5.1.3. Для организаций, финансируемых за счет средств бюджета </w:t>
      </w:r>
      <w:r w:rsidR="00560CBC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 xml:space="preserve">, - за счет средств организаций и бюджета </w:t>
      </w:r>
      <w:r w:rsidR="00560CBC" w:rsidRPr="0028648A">
        <w:rPr>
          <w:sz w:val="24"/>
          <w:szCs w:val="24"/>
          <w:lang w:eastAsia="en-US"/>
        </w:rPr>
        <w:t>с</w:t>
      </w:r>
      <w:r w:rsidR="00676AE3" w:rsidRPr="0028648A">
        <w:rPr>
          <w:sz w:val="24"/>
          <w:szCs w:val="24"/>
          <w:lang w:eastAsia="en-US"/>
        </w:rPr>
        <w:t>ельского поселения Нижний Курп</w:t>
      </w:r>
      <w:r w:rsidRPr="0028648A">
        <w:rPr>
          <w:sz w:val="24"/>
          <w:szCs w:val="24"/>
          <w:lang w:eastAsia="en-US"/>
        </w:rPr>
        <w:t>.</w:t>
      </w:r>
    </w:p>
    <w:sectPr w:rsidR="00A07CE4" w:rsidRPr="0028648A" w:rsidSect="00741833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AFB"/>
    <w:multiLevelType w:val="hybridMultilevel"/>
    <w:tmpl w:val="6ED09970"/>
    <w:lvl w:ilvl="0" w:tplc="B8B20A3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5731A"/>
    <w:multiLevelType w:val="hybridMultilevel"/>
    <w:tmpl w:val="C9E84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CDE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C66435"/>
    <w:multiLevelType w:val="hybridMultilevel"/>
    <w:tmpl w:val="B150D83E"/>
    <w:lvl w:ilvl="0" w:tplc="BFAE30FC">
      <w:start w:val="1"/>
      <w:numFmt w:val="decimal"/>
      <w:lvlText w:val="%1."/>
      <w:lvlJc w:val="left"/>
      <w:pPr>
        <w:ind w:left="14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DB22FF"/>
    <w:rsid w:val="00015860"/>
    <w:rsid w:val="000314DF"/>
    <w:rsid w:val="000575C1"/>
    <w:rsid w:val="000D6B9A"/>
    <w:rsid w:val="001419E7"/>
    <w:rsid w:val="00146ED0"/>
    <w:rsid w:val="00164BA5"/>
    <w:rsid w:val="00177F67"/>
    <w:rsid w:val="0018415D"/>
    <w:rsid w:val="001A0AC2"/>
    <w:rsid w:val="001D66FD"/>
    <w:rsid w:val="001F394A"/>
    <w:rsid w:val="001F49BE"/>
    <w:rsid w:val="00233295"/>
    <w:rsid w:val="0026580C"/>
    <w:rsid w:val="0028648A"/>
    <w:rsid w:val="00294083"/>
    <w:rsid w:val="00296E09"/>
    <w:rsid w:val="002A6B44"/>
    <w:rsid w:val="002B0A31"/>
    <w:rsid w:val="002C55D1"/>
    <w:rsid w:val="002E5357"/>
    <w:rsid w:val="00302178"/>
    <w:rsid w:val="00324D5D"/>
    <w:rsid w:val="003371D3"/>
    <w:rsid w:val="00347C5B"/>
    <w:rsid w:val="0038298A"/>
    <w:rsid w:val="00395E31"/>
    <w:rsid w:val="003A49C0"/>
    <w:rsid w:val="003B1F59"/>
    <w:rsid w:val="003D00E2"/>
    <w:rsid w:val="004324C0"/>
    <w:rsid w:val="00433D71"/>
    <w:rsid w:val="00434923"/>
    <w:rsid w:val="00473648"/>
    <w:rsid w:val="00486583"/>
    <w:rsid w:val="004A4FEB"/>
    <w:rsid w:val="004C1C42"/>
    <w:rsid w:val="004E25D9"/>
    <w:rsid w:val="004E788F"/>
    <w:rsid w:val="004F304B"/>
    <w:rsid w:val="00500399"/>
    <w:rsid w:val="00520E47"/>
    <w:rsid w:val="00520F50"/>
    <w:rsid w:val="00540ECB"/>
    <w:rsid w:val="00542F0C"/>
    <w:rsid w:val="005605E0"/>
    <w:rsid w:val="00560CBC"/>
    <w:rsid w:val="0056269E"/>
    <w:rsid w:val="0057288E"/>
    <w:rsid w:val="00586E9E"/>
    <w:rsid w:val="0059707B"/>
    <w:rsid w:val="005D156C"/>
    <w:rsid w:val="006311FF"/>
    <w:rsid w:val="00676AE3"/>
    <w:rsid w:val="0068732C"/>
    <w:rsid w:val="00696C13"/>
    <w:rsid w:val="006C1E30"/>
    <w:rsid w:val="006D6410"/>
    <w:rsid w:val="006F12F5"/>
    <w:rsid w:val="00741833"/>
    <w:rsid w:val="007515D9"/>
    <w:rsid w:val="00773065"/>
    <w:rsid w:val="0078493B"/>
    <w:rsid w:val="007956EB"/>
    <w:rsid w:val="007B23CC"/>
    <w:rsid w:val="007B60DD"/>
    <w:rsid w:val="007C699B"/>
    <w:rsid w:val="00810F10"/>
    <w:rsid w:val="0083193B"/>
    <w:rsid w:val="0083633B"/>
    <w:rsid w:val="008607F5"/>
    <w:rsid w:val="00890B8D"/>
    <w:rsid w:val="008941AA"/>
    <w:rsid w:val="008A033A"/>
    <w:rsid w:val="008C74C9"/>
    <w:rsid w:val="008D4940"/>
    <w:rsid w:val="008F4620"/>
    <w:rsid w:val="00902DBC"/>
    <w:rsid w:val="00924672"/>
    <w:rsid w:val="00942EFB"/>
    <w:rsid w:val="00962718"/>
    <w:rsid w:val="009C2D0B"/>
    <w:rsid w:val="009C74B8"/>
    <w:rsid w:val="009C7643"/>
    <w:rsid w:val="009D78F7"/>
    <w:rsid w:val="009D79C6"/>
    <w:rsid w:val="009E59D0"/>
    <w:rsid w:val="00A07CE4"/>
    <w:rsid w:val="00A13739"/>
    <w:rsid w:val="00A93987"/>
    <w:rsid w:val="00AD1EEB"/>
    <w:rsid w:val="00B05E1E"/>
    <w:rsid w:val="00B750E6"/>
    <w:rsid w:val="00BA7B47"/>
    <w:rsid w:val="00BC25C2"/>
    <w:rsid w:val="00BF0B36"/>
    <w:rsid w:val="00C24A24"/>
    <w:rsid w:val="00C91C1F"/>
    <w:rsid w:val="00CA4DC4"/>
    <w:rsid w:val="00CC14EC"/>
    <w:rsid w:val="00D05D7D"/>
    <w:rsid w:val="00D2556A"/>
    <w:rsid w:val="00D26B3D"/>
    <w:rsid w:val="00D27E2C"/>
    <w:rsid w:val="00D47801"/>
    <w:rsid w:val="00D56A1F"/>
    <w:rsid w:val="00D6700A"/>
    <w:rsid w:val="00D74196"/>
    <w:rsid w:val="00D85887"/>
    <w:rsid w:val="00D901E2"/>
    <w:rsid w:val="00DA79A7"/>
    <w:rsid w:val="00DB22FF"/>
    <w:rsid w:val="00DC6C15"/>
    <w:rsid w:val="00DF5220"/>
    <w:rsid w:val="00E0209B"/>
    <w:rsid w:val="00E0407C"/>
    <w:rsid w:val="00E3183B"/>
    <w:rsid w:val="00E363F7"/>
    <w:rsid w:val="00E81AE7"/>
    <w:rsid w:val="00F238B3"/>
    <w:rsid w:val="00F32524"/>
    <w:rsid w:val="00F64DC0"/>
    <w:rsid w:val="00F9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33"/>
  </w:style>
  <w:style w:type="paragraph" w:styleId="1">
    <w:name w:val="heading 1"/>
    <w:basedOn w:val="a"/>
    <w:next w:val="a"/>
    <w:qFormat/>
    <w:rsid w:val="00741833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D00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1833"/>
    <w:pPr>
      <w:jc w:val="center"/>
    </w:pPr>
    <w:rPr>
      <w:sz w:val="28"/>
    </w:rPr>
  </w:style>
  <w:style w:type="paragraph" w:styleId="a4">
    <w:name w:val="Body Text"/>
    <w:basedOn w:val="a"/>
    <w:rsid w:val="00741833"/>
    <w:pPr>
      <w:jc w:val="both"/>
    </w:pPr>
    <w:rPr>
      <w:sz w:val="28"/>
    </w:rPr>
  </w:style>
  <w:style w:type="table" w:styleId="a5">
    <w:name w:val="Table Grid"/>
    <w:basedOn w:val="a1"/>
    <w:rsid w:val="004A4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93E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3E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4D5D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3D00E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33"/>
  </w:style>
  <w:style w:type="paragraph" w:styleId="1">
    <w:name w:val="heading 1"/>
    <w:basedOn w:val="a"/>
    <w:next w:val="a"/>
    <w:qFormat/>
    <w:rsid w:val="0074183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1833"/>
    <w:pPr>
      <w:jc w:val="center"/>
    </w:pPr>
    <w:rPr>
      <w:sz w:val="28"/>
    </w:rPr>
  </w:style>
  <w:style w:type="paragraph" w:styleId="a4">
    <w:name w:val="Body Text"/>
    <w:basedOn w:val="a"/>
    <w:rsid w:val="00741833"/>
    <w:pPr>
      <w:jc w:val="both"/>
    </w:pPr>
    <w:rPr>
      <w:sz w:val="28"/>
    </w:rPr>
  </w:style>
  <w:style w:type="table" w:styleId="a5">
    <w:name w:val="Table Grid"/>
    <w:basedOn w:val="a1"/>
    <w:rsid w:val="004A4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93E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3E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4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D884-5798-4A91-AE9F-2A761621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12</cp:revision>
  <cp:lastPrinted>2018-03-14T06:28:00Z</cp:lastPrinted>
  <dcterms:created xsi:type="dcterms:W3CDTF">2023-03-16T12:29:00Z</dcterms:created>
  <dcterms:modified xsi:type="dcterms:W3CDTF">2023-05-23T06:40:00Z</dcterms:modified>
</cp:coreProperties>
</file>