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5A" w:rsidRDefault="00AB075A" w:rsidP="00AA513A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AB075A" w:rsidRPr="00C64111" w:rsidTr="00C25041">
        <w:trPr>
          <w:trHeight w:val="1843"/>
          <w:jc w:val="center"/>
        </w:trPr>
        <w:tc>
          <w:tcPr>
            <w:tcW w:w="3828" w:type="dxa"/>
          </w:tcPr>
          <w:p w:rsidR="00AB075A" w:rsidRPr="00C64111" w:rsidRDefault="00AB075A" w:rsidP="00C64111">
            <w:pPr>
              <w:pStyle w:val="2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Къэбэрдей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Балъкъэр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Республикэм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щыщ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Тэрч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районым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хыхьэ</w:t>
            </w:r>
            <w:r w:rsidR="00C64111" w:rsidRPr="00C64111">
              <w:rPr>
                <w:b w:val="0"/>
                <w:i w:val="0"/>
                <w:sz w:val="24"/>
                <w:szCs w:val="24"/>
              </w:rPr>
              <w:t>Н-Курп</w:t>
            </w:r>
            <w:proofErr w:type="spellEnd"/>
            <w:r w:rsidR="00C64111"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къуажэм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админстрацэм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и </w:t>
            </w:r>
            <w:proofErr w:type="gramStart"/>
            <w:r w:rsidRPr="00C64111">
              <w:rPr>
                <w:b w:val="0"/>
                <w:i w:val="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C64111">
              <w:rPr>
                <w:b w:val="0"/>
                <w:i w:val="0"/>
                <w:sz w:val="24"/>
                <w:szCs w:val="24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AB075A" w:rsidRPr="00C64111" w:rsidRDefault="00AB075A" w:rsidP="00C25041">
            <w:pPr>
              <w:pStyle w:val="2"/>
              <w:jc w:val="center"/>
              <w:rPr>
                <w:b w:val="0"/>
                <w:i w:val="0"/>
                <w:sz w:val="24"/>
                <w:szCs w:val="24"/>
              </w:rPr>
            </w:pPr>
            <w:r w:rsidRPr="00C64111">
              <w:rPr>
                <w:b w:val="0"/>
                <w:i w:val="0"/>
                <w:noProof/>
                <w:sz w:val="24"/>
                <w:szCs w:val="24"/>
              </w:rPr>
              <w:drawing>
                <wp:inline distT="0" distB="0" distL="0" distR="0">
                  <wp:extent cx="531495" cy="680720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B075A" w:rsidRPr="00C64111" w:rsidRDefault="00AB075A" w:rsidP="00C25041">
            <w:pPr>
              <w:pStyle w:val="2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Къабарты-Малкъар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Республиканы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Терк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районуну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64111" w:rsidRPr="00C64111">
              <w:rPr>
                <w:b w:val="0"/>
                <w:i w:val="0"/>
                <w:sz w:val="24"/>
                <w:szCs w:val="24"/>
              </w:rPr>
              <w:t>Нижний Курп</w:t>
            </w:r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элини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мекхеме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администрациясыны</w:t>
            </w:r>
            <w:proofErr w:type="spellEnd"/>
            <w:r w:rsidRPr="00C6411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64111">
              <w:rPr>
                <w:b w:val="0"/>
                <w:i w:val="0"/>
                <w:sz w:val="24"/>
                <w:szCs w:val="24"/>
              </w:rPr>
              <w:t>башчысы</w:t>
            </w:r>
            <w:proofErr w:type="spellEnd"/>
          </w:p>
        </w:tc>
      </w:tr>
    </w:tbl>
    <w:p w:rsidR="0002713E" w:rsidRPr="00C64111" w:rsidRDefault="00AB075A" w:rsidP="0002713E">
      <w:pPr>
        <w:pStyle w:val="1"/>
        <w:pBdr>
          <w:bottom w:val="single" w:sz="12" w:space="1" w:color="auto"/>
        </w:pBdr>
        <w:ind w:hanging="284"/>
        <w:jc w:val="center"/>
        <w:rPr>
          <w:rFonts w:ascii="Times New Roman" w:hAnsi="Times New Roman"/>
          <w:sz w:val="24"/>
          <w:szCs w:val="24"/>
        </w:rPr>
      </w:pPr>
      <w:r w:rsidRPr="00C64111">
        <w:rPr>
          <w:rFonts w:ascii="Times New Roman" w:hAnsi="Times New Roman"/>
          <w:sz w:val="24"/>
          <w:szCs w:val="24"/>
        </w:rPr>
        <w:t xml:space="preserve">«СОВЕТ МЕСТНОГО САМОУПРАВЛЕНИЯ  СЕЛЬСКОГО ПОСЕЛЕНИЯ </w:t>
      </w:r>
      <w:r w:rsidR="00C64111" w:rsidRPr="00C64111">
        <w:rPr>
          <w:rFonts w:ascii="Times New Roman" w:hAnsi="Times New Roman"/>
          <w:sz w:val="24"/>
          <w:szCs w:val="24"/>
        </w:rPr>
        <w:t>НИЖНИЙ КУРП</w:t>
      </w:r>
      <w:r w:rsidRPr="00C64111">
        <w:rPr>
          <w:rFonts w:ascii="Times New Roman" w:hAnsi="Times New Roman"/>
          <w:sz w:val="24"/>
          <w:szCs w:val="24"/>
        </w:rPr>
        <w:t>» ТЕРСКОГО МУНИЦИПАЛЬНОГО РАЙОНА КАБАРДИНО-БАЛКАРСКОЙ РЕСПУБЛИКИ</w:t>
      </w:r>
    </w:p>
    <w:p w:rsidR="00C64111" w:rsidRDefault="00AB075A" w:rsidP="00C64111">
      <w:pPr>
        <w:pStyle w:val="1"/>
        <w:ind w:hanging="284"/>
        <w:jc w:val="center"/>
        <w:rPr>
          <w:sz w:val="24"/>
          <w:szCs w:val="24"/>
        </w:rPr>
      </w:pPr>
      <w:r w:rsidRPr="00C64111">
        <w:rPr>
          <w:sz w:val="24"/>
          <w:szCs w:val="24"/>
        </w:rPr>
        <w:t>3612</w:t>
      </w:r>
      <w:r w:rsidR="00C64111" w:rsidRPr="00C64111">
        <w:rPr>
          <w:sz w:val="24"/>
          <w:szCs w:val="24"/>
        </w:rPr>
        <w:t>11</w:t>
      </w:r>
      <w:r w:rsidRPr="00C64111">
        <w:rPr>
          <w:sz w:val="24"/>
          <w:szCs w:val="24"/>
        </w:rPr>
        <w:t xml:space="preserve"> с. </w:t>
      </w:r>
      <w:r w:rsidR="00C64111" w:rsidRPr="00C64111">
        <w:rPr>
          <w:sz w:val="24"/>
          <w:szCs w:val="24"/>
        </w:rPr>
        <w:t>Нижний Курп</w:t>
      </w:r>
      <w:r w:rsidRPr="00C64111">
        <w:rPr>
          <w:sz w:val="24"/>
          <w:szCs w:val="24"/>
        </w:rPr>
        <w:t xml:space="preserve">  ул. </w:t>
      </w:r>
      <w:r w:rsidR="00C64111" w:rsidRPr="00C64111">
        <w:rPr>
          <w:sz w:val="24"/>
          <w:szCs w:val="24"/>
        </w:rPr>
        <w:t>Мира,42</w:t>
      </w:r>
      <w:r w:rsidRPr="00C64111">
        <w:rPr>
          <w:sz w:val="24"/>
          <w:szCs w:val="24"/>
        </w:rPr>
        <w:t xml:space="preserve"> КБР. Россия.  Тел. </w:t>
      </w:r>
      <w:r w:rsidR="00C64111">
        <w:rPr>
          <w:sz w:val="24"/>
          <w:szCs w:val="24"/>
        </w:rPr>
        <w:t>72-8-10</w:t>
      </w:r>
      <w:r w:rsidRPr="00C64111">
        <w:rPr>
          <w:sz w:val="24"/>
          <w:szCs w:val="24"/>
        </w:rPr>
        <w:t xml:space="preserve"> факс </w:t>
      </w:r>
    </w:p>
    <w:p w:rsidR="00AB075A" w:rsidRPr="00C64111" w:rsidRDefault="00AB075A" w:rsidP="00C64111">
      <w:pPr>
        <w:pStyle w:val="1"/>
        <w:ind w:hanging="284"/>
        <w:jc w:val="center"/>
        <w:rPr>
          <w:rFonts w:ascii="Times New Roman" w:hAnsi="Times New Roman"/>
          <w:sz w:val="24"/>
          <w:szCs w:val="24"/>
        </w:rPr>
      </w:pPr>
      <w:r w:rsidRPr="00C64111">
        <w:rPr>
          <w:sz w:val="24"/>
          <w:szCs w:val="24"/>
        </w:rPr>
        <w:t>(886632) 7</w:t>
      </w:r>
      <w:r w:rsidR="00C64111">
        <w:rPr>
          <w:sz w:val="24"/>
          <w:szCs w:val="24"/>
        </w:rPr>
        <w:t>2-8-35</w:t>
      </w:r>
      <w:r w:rsidRPr="00C64111">
        <w:rPr>
          <w:b w:val="0"/>
          <w:sz w:val="24"/>
          <w:szCs w:val="24"/>
        </w:rPr>
        <w:t xml:space="preserve"> </w:t>
      </w:r>
    </w:p>
    <w:p w:rsidR="00AB075A" w:rsidRPr="00C64111" w:rsidRDefault="00AB075A" w:rsidP="00AB075A">
      <w:pPr>
        <w:tabs>
          <w:tab w:val="left" w:pos="7815"/>
        </w:tabs>
        <w:rPr>
          <w:rFonts w:ascii="Times New Roman" w:hAnsi="Times New Roman" w:cs="Times New Roman"/>
          <w:b/>
          <w:sz w:val="24"/>
          <w:szCs w:val="24"/>
        </w:rPr>
      </w:pPr>
      <w:r w:rsidRPr="00C64111">
        <w:rPr>
          <w:rFonts w:ascii="Times New Roman" w:hAnsi="Times New Roman" w:cs="Times New Roman"/>
          <w:b/>
          <w:sz w:val="24"/>
          <w:szCs w:val="24"/>
        </w:rPr>
        <w:t xml:space="preserve"> «  »____2022г                           </w:t>
      </w:r>
      <w:r w:rsidR="0002713E" w:rsidRPr="00C6411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64111">
        <w:rPr>
          <w:rFonts w:ascii="Times New Roman" w:hAnsi="Times New Roman" w:cs="Times New Roman"/>
          <w:b/>
          <w:sz w:val="24"/>
          <w:szCs w:val="24"/>
        </w:rPr>
        <w:t xml:space="preserve">                              с.п</w:t>
      </w:r>
      <w:proofErr w:type="gramStart"/>
      <w:r w:rsidRPr="00C64111">
        <w:rPr>
          <w:rFonts w:ascii="Times New Roman" w:hAnsi="Times New Roman" w:cs="Times New Roman"/>
          <w:b/>
          <w:sz w:val="24"/>
          <w:szCs w:val="24"/>
        </w:rPr>
        <w:t>.</w:t>
      </w:r>
      <w:r w:rsidR="00C64111" w:rsidRPr="00C64111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C64111" w:rsidRPr="00C64111">
        <w:rPr>
          <w:rFonts w:ascii="Times New Roman" w:hAnsi="Times New Roman" w:cs="Times New Roman"/>
          <w:b/>
          <w:sz w:val="24"/>
          <w:szCs w:val="24"/>
        </w:rPr>
        <w:t>ижний Курп</w:t>
      </w:r>
    </w:p>
    <w:p w:rsidR="00C64111" w:rsidRDefault="00C64111" w:rsidP="00AB07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13A" w:rsidRPr="00C64111" w:rsidRDefault="00AB075A" w:rsidP="00AB07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C641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 № </w:t>
      </w:r>
      <w:r w:rsidRPr="00C64111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C641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C641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C6411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A513A" w:rsidRPr="00C64111" w:rsidRDefault="00AA513A" w:rsidP="0002713E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C64111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порядке подготовки, утверждения местных нормативов градостроительного проектирования сельского поселения </w:t>
      </w:r>
      <w:r w:rsidR="00C64111" w:rsidRPr="00C64111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="00AB075A" w:rsidRPr="00C64111">
        <w:rPr>
          <w:rFonts w:ascii="Times New Roman" w:hAnsi="Times New Roman" w:cs="Times New Roman"/>
          <w:b/>
          <w:sz w:val="24"/>
          <w:szCs w:val="24"/>
        </w:rPr>
        <w:t xml:space="preserve"> Терского</w:t>
      </w:r>
      <w:r w:rsidRPr="00C6411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AB075A" w:rsidRPr="00C64111">
        <w:rPr>
          <w:rFonts w:ascii="Times New Roman" w:hAnsi="Times New Roman" w:cs="Times New Roman"/>
          <w:b/>
          <w:sz w:val="24"/>
          <w:szCs w:val="24"/>
        </w:rPr>
        <w:t xml:space="preserve">Кабардино-Балкарской Республики </w:t>
      </w:r>
      <w:r w:rsidRPr="00C64111">
        <w:rPr>
          <w:rFonts w:ascii="Times New Roman" w:hAnsi="Times New Roman" w:cs="Times New Roman"/>
          <w:b/>
          <w:sz w:val="24"/>
          <w:szCs w:val="24"/>
        </w:rPr>
        <w:t>и внесения в них изменений</w:t>
      </w:r>
    </w:p>
    <w:p w:rsidR="0002713E" w:rsidRPr="00C64111" w:rsidRDefault="0002713E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13A" w:rsidRPr="00C6411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11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C64111">
          <w:rPr>
            <w:rFonts w:ascii="Times New Roman" w:hAnsi="Times New Roman" w:cs="Times New Roman"/>
            <w:sz w:val="24"/>
            <w:szCs w:val="24"/>
          </w:rPr>
          <w:t>статьей 29.4</w:t>
        </w:r>
      </w:hyperlink>
      <w:r w:rsidRPr="00C64111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 </w:t>
      </w:r>
      <w:r w:rsidR="0002713E" w:rsidRPr="00C6411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 в Российской Федерации», руководствуясь Уставом  сельского поселения </w:t>
      </w:r>
      <w:r w:rsidR="00C64111" w:rsidRPr="00C64111">
        <w:rPr>
          <w:rFonts w:ascii="Times New Roman" w:hAnsi="Times New Roman" w:cs="Times New Roman"/>
          <w:color w:val="000000"/>
          <w:sz w:val="24"/>
          <w:szCs w:val="24"/>
        </w:rPr>
        <w:t>Нижний Курп</w:t>
      </w:r>
      <w:r w:rsidR="0002713E" w:rsidRPr="00C641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Совет местного самоуправления сельского поселения </w:t>
      </w:r>
      <w:r w:rsidR="00C64111" w:rsidRPr="00C64111">
        <w:rPr>
          <w:rFonts w:ascii="Times New Roman" w:hAnsi="Times New Roman" w:cs="Times New Roman"/>
          <w:sz w:val="24"/>
          <w:szCs w:val="24"/>
        </w:rPr>
        <w:t>Нижний Курп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 Республики</w:t>
      </w:r>
    </w:p>
    <w:p w:rsidR="00AA513A" w:rsidRPr="00C64111" w:rsidRDefault="00AA513A" w:rsidP="00AA5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11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513A" w:rsidRPr="00C6411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11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29" w:history="1">
        <w:r w:rsidRPr="00C6411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64111">
        <w:rPr>
          <w:rFonts w:ascii="Times New Roman" w:hAnsi="Times New Roman" w:cs="Times New Roman"/>
          <w:sz w:val="24"/>
          <w:szCs w:val="24"/>
        </w:rPr>
        <w:t xml:space="preserve"> о порядке подготовки, утверждения местных нормативов гр</w:t>
      </w:r>
      <w:r w:rsidR="00154439" w:rsidRPr="00C64111">
        <w:rPr>
          <w:rFonts w:ascii="Times New Roman" w:hAnsi="Times New Roman" w:cs="Times New Roman"/>
          <w:sz w:val="24"/>
          <w:szCs w:val="24"/>
        </w:rPr>
        <w:t xml:space="preserve">адостроительного проектирования 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64111" w:rsidRPr="00C64111">
        <w:rPr>
          <w:rFonts w:ascii="Times New Roman" w:hAnsi="Times New Roman" w:cs="Times New Roman"/>
          <w:sz w:val="24"/>
          <w:szCs w:val="24"/>
        </w:rPr>
        <w:t>Нижний Курп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Кабардино-Балкарской Республики </w:t>
      </w:r>
      <w:r w:rsidRPr="00C64111">
        <w:rPr>
          <w:rFonts w:ascii="Times New Roman" w:hAnsi="Times New Roman" w:cs="Times New Roman"/>
          <w:sz w:val="24"/>
          <w:szCs w:val="24"/>
        </w:rPr>
        <w:t>и внесения в них изменений согласно приложению к настоящему решению.</w:t>
      </w:r>
    </w:p>
    <w:p w:rsidR="00AB075A" w:rsidRPr="00C64111" w:rsidRDefault="00AA513A" w:rsidP="00AB0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111">
        <w:rPr>
          <w:rFonts w:ascii="Times New Roman" w:hAnsi="Times New Roman" w:cs="Times New Roman"/>
          <w:sz w:val="24"/>
          <w:szCs w:val="24"/>
        </w:rPr>
        <w:t xml:space="preserve">2. 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 на официальном сайте сельского поселения </w:t>
      </w:r>
      <w:r w:rsidR="00C64111" w:rsidRPr="00C64111">
        <w:rPr>
          <w:rFonts w:ascii="Times New Roman" w:hAnsi="Times New Roman" w:cs="Times New Roman"/>
          <w:sz w:val="24"/>
          <w:szCs w:val="24"/>
        </w:rPr>
        <w:t>Нижний Курп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КБР http://adm-</w:t>
      </w:r>
      <w:proofErr w:type="spellStart"/>
      <w:r w:rsidR="00C64111" w:rsidRPr="00C64111">
        <w:rPr>
          <w:rFonts w:ascii="Times New Roman" w:hAnsi="Times New Roman" w:cs="Times New Roman"/>
          <w:sz w:val="24"/>
          <w:szCs w:val="24"/>
          <w:lang w:val="en-US"/>
        </w:rPr>
        <w:t>nkurp</w:t>
      </w:r>
      <w:proofErr w:type="spellEnd"/>
      <w:r w:rsidR="00AB075A" w:rsidRPr="00C641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B075A" w:rsidRPr="00C6411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AB075A" w:rsidRPr="00C64111">
        <w:rPr>
          <w:rFonts w:ascii="Times New Roman" w:hAnsi="Times New Roman" w:cs="Times New Roman"/>
          <w:sz w:val="24"/>
          <w:szCs w:val="24"/>
        </w:rPr>
        <w:t xml:space="preserve">/. </w:t>
      </w:r>
    </w:p>
    <w:p w:rsidR="00AF30AF" w:rsidRPr="00C64111" w:rsidRDefault="00AB075A" w:rsidP="00AF3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111">
        <w:rPr>
          <w:rFonts w:ascii="Times New Roman" w:hAnsi="Times New Roman" w:cs="Times New Roman"/>
          <w:sz w:val="24"/>
          <w:szCs w:val="24"/>
        </w:rPr>
        <w:t>4.Настоящее решение вступает в силу со дня его официального опубликования.</w:t>
      </w:r>
    </w:p>
    <w:p w:rsidR="00AB075A" w:rsidRPr="00C64111" w:rsidRDefault="00AF30AF" w:rsidP="00AF3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4111">
        <w:rPr>
          <w:rFonts w:ascii="Times New Roman" w:hAnsi="Times New Roman" w:cs="Times New Roman"/>
          <w:sz w:val="24"/>
          <w:szCs w:val="24"/>
        </w:rPr>
        <w:t xml:space="preserve">      </w:t>
      </w:r>
      <w:r w:rsidR="00AB075A" w:rsidRPr="00C64111">
        <w:rPr>
          <w:rFonts w:ascii="Times New Roman" w:hAnsi="Times New Roman" w:cs="Times New Roman"/>
          <w:sz w:val="24"/>
          <w:szCs w:val="24"/>
        </w:rPr>
        <w:t xml:space="preserve">  5. </w:t>
      </w:r>
      <w:proofErr w:type="gramStart"/>
      <w:r w:rsidR="00AB075A" w:rsidRPr="00C641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B075A" w:rsidRPr="00C64111">
        <w:rPr>
          <w:rFonts w:ascii="Times New Roman" w:hAnsi="Times New Roman" w:cs="Times New Roman"/>
          <w:sz w:val="24"/>
          <w:szCs w:val="24"/>
        </w:rPr>
        <w:t xml:space="preserve"> выполнением насто</w:t>
      </w:r>
      <w:r w:rsidRPr="00C64111">
        <w:rPr>
          <w:rFonts w:ascii="Times New Roman" w:hAnsi="Times New Roman" w:cs="Times New Roman"/>
          <w:sz w:val="24"/>
          <w:szCs w:val="24"/>
        </w:rPr>
        <w:t>ящего решения оставляю за собой</w:t>
      </w:r>
      <w:r w:rsidR="00AA513A" w:rsidRPr="00C64111">
        <w:rPr>
          <w:rFonts w:ascii="Times New Roman" w:hAnsi="Times New Roman" w:cs="Times New Roman"/>
          <w:sz w:val="24"/>
          <w:szCs w:val="24"/>
        </w:rPr>
        <w:t>.</w:t>
      </w:r>
    </w:p>
    <w:p w:rsidR="00C64111" w:rsidRPr="003A6467" w:rsidRDefault="00C64111" w:rsidP="00AB07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111" w:rsidRPr="003A6467" w:rsidRDefault="00C64111" w:rsidP="00AB07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111" w:rsidRPr="003A6467" w:rsidRDefault="00C64111" w:rsidP="00AB07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75A" w:rsidRPr="00C64111" w:rsidRDefault="00AB075A" w:rsidP="00C6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111">
        <w:rPr>
          <w:rFonts w:ascii="Times New Roman" w:hAnsi="Times New Roman" w:cs="Times New Roman"/>
          <w:b/>
          <w:sz w:val="24"/>
          <w:szCs w:val="24"/>
        </w:rPr>
        <w:t>Председатель Совета местного самоуправления</w:t>
      </w:r>
    </w:p>
    <w:p w:rsidR="00AB075A" w:rsidRPr="00C64111" w:rsidRDefault="00AB075A" w:rsidP="00C64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4111">
        <w:rPr>
          <w:rFonts w:ascii="Times New Roman" w:eastAsia="Calibri" w:hAnsi="Times New Roman" w:cs="Times New Roman"/>
          <w:b/>
          <w:sz w:val="24"/>
          <w:szCs w:val="24"/>
        </w:rPr>
        <w:t xml:space="preserve">сельского поселения </w:t>
      </w:r>
      <w:r w:rsidR="00C64111" w:rsidRPr="00C64111">
        <w:rPr>
          <w:rFonts w:ascii="Times New Roman" w:eastAsia="Calibri" w:hAnsi="Times New Roman" w:cs="Times New Roman"/>
          <w:b/>
          <w:sz w:val="24"/>
          <w:szCs w:val="24"/>
        </w:rPr>
        <w:t>Нижний Курп</w:t>
      </w:r>
      <w:r w:rsidRPr="00C6411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r w:rsidRPr="00C6411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64111">
        <w:rPr>
          <w:rFonts w:ascii="Times New Roman" w:eastAsia="Calibri" w:hAnsi="Times New Roman" w:cs="Times New Roman"/>
          <w:b/>
          <w:sz w:val="24"/>
          <w:szCs w:val="24"/>
        </w:rPr>
        <w:t>Р.Б.Абазов</w:t>
      </w:r>
    </w:p>
    <w:p w:rsidR="00AA513A" w:rsidRPr="00C64111" w:rsidRDefault="00AA513A" w:rsidP="00C64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11" w:rsidRPr="00C64111" w:rsidRDefault="00C64111" w:rsidP="00C64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11" w:rsidRPr="00C64111" w:rsidRDefault="00C64111" w:rsidP="00AA5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11" w:rsidRPr="00C64111" w:rsidRDefault="00C64111" w:rsidP="00AA5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13A" w:rsidRPr="00AC2FA1" w:rsidRDefault="00AA513A" w:rsidP="00AB075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2FA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513A" w:rsidRPr="00AC2FA1" w:rsidRDefault="00AA513A" w:rsidP="00AB075A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C2FA1">
        <w:rPr>
          <w:rFonts w:ascii="Times New Roman" w:hAnsi="Times New Roman" w:cs="Times New Roman"/>
          <w:sz w:val="24"/>
          <w:szCs w:val="24"/>
        </w:rPr>
        <w:t>к решению</w:t>
      </w:r>
    </w:p>
    <w:p w:rsidR="00AA513A" w:rsidRPr="0002713E" w:rsidRDefault="00AA513A" w:rsidP="00AB075A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2713E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AB075A" w:rsidRPr="0002713E">
        <w:rPr>
          <w:rFonts w:ascii="Times New Roman" w:hAnsi="Times New Roman" w:cs="Times New Roman"/>
          <w:sz w:val="24"/>
          <w:szCs w:val="24"/>
        </w:rPr>
        <w:t xml:space="preserve">местного самоуправления сельского поселения </w:t>
      </w:r>
      <w:r w:rsidR="00C64111">
        <w:rPr>
          <w:rFonts w:ascii="Times New Roman" w:hAnsi="Times New Roman" w:cs="Times New Roman"/>
          <w:sz w:val="24"/>
          <w:szCs w:val="24"/>
        </w:rPr>
        <w:t>Нижний Курп</w:t>
      </w:r>
    </w:p>
    <w:p w:rsidR="00AA513A" w:rsidRPr="0002713E" w:rsidRDefault="0002713E" w:rsidP="00AB075A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B075A" w:rsidRPr="0002713E">
        <w:rPr>
          <w:rFonts w:ascii="Times New Roman" w:hAnsi="Times New Roman" w:cs="Times New Roman"/>
          <w:sz w:val="24"/>
          <w:szCs w:val="24"/>
        </w:rPr>
        <w:t>т __________</w:t>
      </w:r>
      <w:r w:rsidR="00AA513A" w:rsidRPr="000271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513A" w:rsidRPr="000271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513A" w:rsidRPr="0002713E">
        <w:rPr>
          <w:rFonts w:ascii="Times New Roman" w:hAnsi="Times New Roman" w:cs="Times New Roman"/>
          <w:sz w:val="24"/>
          <w:szCs w:val="24"/>
        </w:rPr>
        <w:t xml:space="preserve">. № </w:t>
      </w:r>
      <w:r w:rsidR="00AB075A" w:rsidRPr="0002713E">
        <w:rPr>
          <w:rFonts w:ascii="Times New Roman" w:hAnsi="Times New Roman" w:cs="Times New Roman"/>
          <w:sz w:val="24"/>
          <w:szCs w:val="24"/>
        </w:rPr>
        <w:t>____</w:t>
      </w:r>
    </w:p>
    <w:p w:rsidR="00AA513A" w:rsidRPr="0002713E" w:rsidRDefault="00AA513A" w:rsidP="00AA51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9"/>
      <w:bookmarkEnd w:id="0"/>
    </w:p>
    <w:p w:rsidR="00AA513A" w:rsidRPr="00AC2FA1" w:rsidRDefault="00AB075A" w:rsidP="00AA51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B075A">
        <w:rPr>
          <w:rFonts w:ascii="Times New Roman" w:hAnsi="Times New Roman" w:cs="Times New Roman"/>
          <w:b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сельского поселения </w:t>
      </w:r>
      <w:r w:rsidR="00C64111">
        <w:rPr>
          <w:rFonts w:ascii="Times New Roman" w:hAnsi="Times New Roman" w:cs="Times New Roman"/>
          <w:b/>
          <w:sz w:val="28"/>
          <w:szCs w:val="28"/>
        </w:rPr>
        <w:t>Нижний Курп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Терского</w:t>
      </w:r>
      <w:r w:rsidRPr="00AB07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  <w:r w:rsidRPr="00AB075A">
        <w:rPr>
          <w:rFonts w:ascii="Times New Roman" w:hAnsi="Times New Roman" w:cs="Times New Roman"/>
          <w:b/>
          <w:sz w:val="28"/>
          <w:szCs w:val="28"/>
        </w:rPr>
        <w:t>и внесения в них изменений</w:t>
      </w:r>
    </w:p>
    <w:p w:rsidR="00AB075A" w:rsidRDefault="00AB075A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13A" w:rsidRPr="00AC2FA1" w:rsidRDefault="00AA513A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2FA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A513A" w:rsidRPr="00AC2FA1" w:rsidRDefault="00AA513A" w:rsidP="00AA51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13A" w:rsidRPr="00AC2FA1" w:rsidRDefault="00AA513A" w:rsidP="00AB0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подготовки, утверждения местных нормативов градостроительного проектирования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</w:t>
      </w:r>
      <w:r w:rsidR="00AB075A">
        <w:rPr>
          <w:rFonts w:ascii="Times New Roman" w:hAnsi="Times New Roman" w:cs="Times New Roman"/>
          <w:sz w:val="28"/>
          <w:szCs w:val="28"/>
        </w:rPr>
        <w:t xml:space="preserve"> </w:t>
      </w:r>
      <w:r w:rsidR="00AB075A" w:rsidRPr="00AB075A">
        <w:rPr>
          <w:rFonts w:ascii="Times New Roman" w:hAnsi="Times New Roman" w:cs="Times New Roman"/>
          <w:sz w:val="28"/>
          <w:szCs w:val="28"/>
        </w:rPr>
        <w:t xml:space="preserve"> </w:t>
      </w:r>
      <w:r w:rsidRPr="00AC2FA1">
        <w:rPr>
          <w:rFonts w:ascii="Times New Roman" w:hAnsi="Times New Roman" w:cs="Times New Roman"/>
          <w:sz w:val="28"/>
          <w:szCs w:val="28"/>
        </w:rPr>
        <w:t>и порядок внесения в них изменений.</w:t>
      </w:r>
    </w:p>
    <w:p w:rsidR="00AA513A" w:rsidRDefault="00AA513A" w:rsidP="00AA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 xml:space="preserve">1.2. Местные нормативы </w:t>
      </w:r>
      <w:r w:rsidR="00D004F0" w:rsidRPr="00AC2FA1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D004F0" w:rsidRPr="00AB07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="00D004F0"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</w:t>
      </w:r>
      <w:r w:rsidRPr="00AC2FA1">
        <w:rPr>
          <w:rFonts w:ascii="Times New Roman" w:hAnsi="Times New Roman" w:cs="Times New Roman"/>
          <w:sz w:val="28"/>
          <w:szCs w:val="28"/>
        </w:rPr>
        <w:t xml:space="preserve"> (далее - местные нормативы) устанавливают </w:t>
      </w:r>
      <w:r>
        <w:rPr>
          <w:rFonts w:ascii="Times New Roman" w:hAnsi="Times New Roman" w:cs="Times New Roman"/>
          <w:sz w:val="28"/>
          <w:szCs w:val="28"/>
        </w:rPr>
        <w:t>расчетны</w:t>
      </w:r>
      <w:r w:rsidR="000D73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D73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 обеспеченности объектами местного значения поселения, относящимися к областям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автомобильные дороги местного значения</w:t>
      </w:r>
      <w:r w:rsidR="009511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иные области в связи с решением вопросов местного значения поселения</w:t>
      </w:r>
      <w:r w:rsidR="009511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объектами </w:t>
      </w:r>
      <w:hyperlink r:id="rId8" w:history="1">
        <w:r w:rsidRPr="009511A2">
          <w:rPr>
            <w:rFonts w:ascii="Times New Roman" w:hAnsi="Times New Roman" w:cs="Times New Roman"/>
            <w:sz w:val="28"/>
            <w:szCs w:val="28"/>
          </w:rPr>
          <w:t>благоустройства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территории, иными объекта</w:t>
      </w:r>
      <w:r w:rsidR="009511A2">
        <w:rPr>
          <w:rFonts w:ascii="Times New Roman" w:hAnsi="Times New Roman" w:cs="Times New Roman"/>
          <w:sz w:val="28"/>
          <w:szCs w:val="28"/>
        </w:rPr>
        <w:t xml:space="preserve">ми местного значения поселения </w:t>
      </w:r>
      <w:r>
        <w:rPr>
          <w:rFonts w:ascii="Times New Roman" w:hAnsi="Times New Roman" w:cs="Times New Roman"/>
          <w:sz w:val="28"/>
          <w:szCs w:val="28"/>
        </w:rPr>
        <w:t>и расчетны</w:t>
      </w:r>
      <w:r w:rsidR="00A3068B">
        <w:rPr>
          <w:rFonts w:ascii="Times New Roman" w:hAnsi="Times New Roman" w:cs="Times New Roman"/>
          <w:sz w:val="28"/>
          <w:szCs w:val="28"/>
        </w:rPr>
        <w:t>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 территориальной доступности таких о</w:t>
      </w:r>
      <w:r w:rsidR="009511A2">
        <w:rPr>
          <w:rFonts w:ascii="Times New Roman" w:hAnsi="Times New Roman" w:cs="Times New Roman"/>
          <w:sz w:val="28"/>
          <w:szCs w:val="28"/>
        </w:rPr>
        <w:t>бъектов для населения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13A" w:rsidRPr="00AC2FA1" w:rsidRDefault="00D004F0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A513A" w:rsidRPr="00AC2FA1">
        <w:rPr>
          <w:rFonts w:ascii="Times New Roman" w:hAnsi="Times New Roman" w:cs="Times New Roman"/>
          <w:sz w:val="28"/>
          <w:szCs w:val="28"/>
        </w:rPr>
        <w:t>. Местные нормативы включают в себя: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>1) основную часть (расчетные показатели минимально допустимого уровня обеспеченности объектами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AA513A" w:rsidRPr="00AC2FA1" w:rsidRDefault="00AA513A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FA1">
        <w:rPr>
          <w:rFonts w:ascii="Times New Roman" w:hAnsi="Times New Roman" w:cs="Times New Roman"/>
          <w:sz w:val="28"/>
          <w:szCs w:val="28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AA513A" w:rsidRPr="00AC2FA1" w:rsidRDefault="00D004F0" w:rsidP="00AA5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A513A" w:rsidRPr="00AC2FA1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AA513A" w:rsidRPr="00AC2F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A513A" w:rsidRPr="00AC2FA1">
        <w:rPr>
          <w:rFonts w:ascii="Times New Roman" w:hAnsi="Times New Roman" w:cs="Times New Roman"/>
          <w:sz w:val="28"/>
          <w:szCs w:val="28"/>
        </w:rPr>
        <w:t xml:space="preserve"> если местные нормативы не содержат отдельных минимальных расчетных показателей, применению подлежат предельные значения расчетных показателей в составе нормативов градостроительного проектирования </w:t>
      </w:r>
      <w:r w:rsidR="00ED114B">
        <w:rPr>
          <w:rFonts w:ascii="Times New Roman" w:hAnsi="Times New Roman" w:cs="Times New Roman"/>
          <w:sz w:val="28"/>
          <w:szCs w:val="28"/>
        </w:rPr>
        <w:t>Кабардино-Балкарской Республики.</w:t>
      </w:r>
    </w:p>
    <w:p w:rsidR="00AA513A" w:rsidRPr="00AC2FA1" w:rsidRDefault="00AA513A" w:rsidP="00AA5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13E" w:rsidRDefault="0002713E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713E" w:rsidRDefault="0002713E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13A" w:rsidRPr="00D004F0" w:rsidRDefault="00AA513A" w:rsidP="00AA513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04F0">
        <w:rPr>
          <w:rFonts w:ascii="Times New Roman" w:hAnsi="Times New Roman" w:cs="Times New Roman"/>
          <w:b/>
          <w:sz w:val="28"/>
          <w:szCs w:val="28"/>
        </w:rPr>
        <w:t>II. ПОРЯДОК ПОДГОТОВКИ И УТВЕРЖДЕНИЯ МЕСТНЫХ НОРМАТИВОВ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2.1. Решение о подготовке местных нормативов градостроительного про</w:t>
      </w:r>
      <w:r>
        <w:rPr>
          <w:rFonts w:ascii="Times New Roman" w:hAnsi="Times New Roman" w:cs="Times New Roman"/>
          <w:sz w:val="28"/>
          <w:szCs w:val="28"/>
        </w:rPr>
        <w:t xml:space="preserve">ектирования </w:t>
      </w:r>
      <w:r w:rsidRPr="00D004F0">
        <w:rPr>
          <w:rFonts w:ascii="Times New Roman" w:hAnsi="Times New Roman" w:cs="Times New Roman"/>
          <w:sz w:val="28"/>
          <w:szCs w:val="28"/>
        </w:rPr>
        <w:t xml:space="preserve">принимается администрацией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2.2. Подготовка нормативов градостроительного проектирования осуществляется администрацией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</w:rPr>
        <w:t>самостоятельно либо привлекаемым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 лицом.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2.3. Подготовка местных нормативов градостроительного проектирования осуществляется с учетом: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1) социально-демографического состава и плотности населения на территории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>;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2) планов и программ комплексного социально-экономического развития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>;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3) предложений органов местного самоуправления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и заинтересованных лиц.</w:t>
      </w:r>
    </w:p>
    <w:p w:rsidR="00D004F0" w:rsidRPr="00D004F0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2.4. Администрация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осуществляет проверку подготовленного проекта нормативов градостроительного проектирования на соответствие требованиям, установленным Градостроительным кодексом Российской Федерации.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2.5. В случае несоответствия проекта нормативов градостроительного проектирования требованиям, установленным Градостроительным кодексом Российской Федерации, </w:t>
      </w:r>
      <w:r w:rsidR="0002713E">
        <w:rPr>
          <w:rFonts w:ascii="Times New Roman" w:hAnsi="Times New Roman" w:cs="Times New Roman"/>
          <w:sz w:val="28"/>
          <w:szCs w:val="28"/>
        </w:rPr>
        <w:t>администрация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="0002713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подготавливает заключение об отклонении такого проекта и направляет его на доработку.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2.6. В случае если администрация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самостоятельно осуществляла подготовку проекта нормативов градостроительного проектирования, то его проверка на соответствие требованиям Градостроительного кодекса Российской Федерации проводится в процессе подготовки проекта нормативов градостроительного проектирования.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2.7. Администрация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обеспечивает размещение на официальном сайте Администрации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="0002713E" w:rsidRPr="00D004F0">
        <w:rPr>
          <w:rFonts w:ascii="Times New Roman" w:hAnsi="Times New Roman" w:cs="Times New Roman"/>
          <w:sz w:val="28"/>
          <w:szCs w:val="28"/>
        </w:rPr>
        <w:t>е</w:t>
      </w:r>
      <w:r w:rsidRPr="00D004F0">
        <w:rPr>
          <w:rFonts w:ascii="Times New Roman" w:hAnsi="Times New Roman" w:cs="Times New Roman"/>
          <w:sz w:val="28"/>
          <w:szCs w:val="28"/>
        </w:rPr>
        <w:t xml:space="preserve"> в сети "Интернет" и опубликование (обнародование) в порядке, установленном для официального опубликования (обнародования) муниципальных правовых актов, иной официальной информации, проекта местных нормативов градостроительного проектирования не менее чем за два месяца до их утверждения.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2.8. По результатам рассмотрения поступившего от администрации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Pr="00D004F0">
        <w:rPr>
          <w:rFonts w:ascii="Times New Roman" w:hAnsi="Times New Roman" w:cs="Times New Roman"/>
          <w:sz w:val="28"/>
          <w:szCs w:val="28"/>
        </w:rPr>
        <w:t xml:space="preserve"> проекта нормативов градостроительного проектирования Совет депутатов сельского поселения </w:t>
      </w:r>
      <w:r w:rsidR="00C64111">
        <w:rPr>
          <w:rFonts w:ascii="Times New Roman" w:hAnsi="Times New Roman" w:cs="Times New Roman"/>
          <w:sz w:val="28"/>
          <w:szCs w:val="28"/>
        </w:rPr>
        <w:t>Нижний Курп</w:t>
      </w:r>
      <w:r w:rsidR="0002713E"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</w:rPr>
        <w:t>утверждает нормативы градостроительного проектирования.</w:t>
      </w:r>
    </w:p>
    <w:p w:rsidR="00D004F0" w:rsidRPr="00D004F0" w:rsidRDefault="00D004F0" w:rsidP="00027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2.9.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AA513A" w:rsidRDefault="00D004F0" w:rsidP="00D0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2.10. Внесение изменений в нормативы градостроительного проектирования осуществляется в порядке, установленном для подготовки, утверждения нормативов градостроительного проектирования.</w:t>
      </w:r>
    </w:p>
    <w:sectPr w:rsidR="00AA513A" w:rsidSect="00E76F31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F6" w:rsidRDefault="00013EF6">
      <w:pPr>
        <w:spacing w:after="0" w:line="240" w:lineRule="auto"/>
      </w:pPr>
      <w:r>
        <w:separator/>
      </w:r>
    </w:p>
  </w:endnote>
  <w:endnote w:type="continuationSeparator" w:id="0">
    <w:p w:rsidR="00013EF6" w:rsidRDefault="0001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F6" w:rsidRDefault="00013EF6">
      <w:pPr>
        <w:spacing w:after="0" w:line="240" w:lineRule="auto"/>
      </w:pPr>
      <w:r>
        <w:separator/>
      </w:r>
    </w:p>
  </w:footnote>
  <w:footnote w:type="continuationSeparator" w:id="0">
    <w:p w:rsidR="00013EF6" w:rsidRDefault="0001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A9" w:rsidRDefault="00013EF6" w:rsidP="009B2CA9">
    <w:pPr>
      <w:pStyle w:val="a3"/>
      <w:tabs>
        <w:tab w:val="clear" w:pos="4677"/>
        <w:tab w:val="clear" w:pos="9355"/>
        <w:tab w:val="left" w:pos="86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A513A"/>
    <w:rsid w:val="00013EF6"/>
    <w:rsid w:val="0002713E"/>
    <w:rsid w:val="000626A0"/>
    <w:rsid w:val="000D7323"/>
    <w:rsid w:val="00154439"/>
    <w:rsid w:val="003354AD"/>
    <w:rsid w:val="003605A0"/>
    <w:rsid w:val="00364E35"/>
    <w:rsid w:val="003A6467"/>
    <w:rsid w:val="004378F4"/>
    <w:rsid w:val="00470970"/>
    <w:rsid w:val="0049300D"/>
    <w:rsid w:val="00495A5E"/>
    <w:rsid w:val="005F3A10"/>
    <w:rsid w:val="00767F9E"/>
    <w:rsid w:val="007F0582"/>
    <w:rsid w:val="00825BC8"/>
    <w:rsid w:val="00835528"/>
    <w:rsid w:val="008D202E"/>
    <w:rsid w:val="009511A2"/>
    <w:rsid w:val="00A3068B"/>
    <w:rsid w:val="00AA513A"/>
    <w:rsid w:val="00AB075A"/>
    <w:rsid w:val="00AB61EC"/>
    <w:rsid w:val="00AF30AF"/>
    <w:rsid w:val="00BF7A90"/>
    <w:rsid w:val="00C64111"/>
    <w:rsid w:val="00CD27ED"/>
    <w:rsid w:val="00D004F0"/>
    <w:rsid w:val="00D43CE0"/>
    <w:rsid w:val="00DA4A13"/>
    <w:rsid w:val="00E04ED6"/>
    <w:rsid w:val="00E76F31"/>
    <w:rsid w:val="00E927BD"/>
    <w:rsid w:val="00ED114B"/>
    <w:rsid w:val="00F82E81"/>
    <w:rsid w:val="00FF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3A"/>
  </w:style>
  <w:style w:type="paragraph" w:styleId="1">
    <w:name w:val="heading 1"/>
    <w:basedOn w:val="a"/>
    <w:next w:val="a"/>
    <w:link w:val="10"/>
    <w:qFormat/>
    <w:rsid w:val="00AB075A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7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5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13A"/>
  </w:style>
  <w:style w:type="paragraph" w:styleId="a5">
    <w:name w:val="Balloon Text"/>
    <w:basedOn w:val="a"/>
    <w:link w:val="a6"/>
    <w:uiPriority w:val="99"/>
    <w:semiHidden/>
    <w:unhideWhenUsed/>
    <w:rsid w:val="000D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B07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B075A"/>
    <w:rPr>
      <w:rFonts w:ascii="Arial" w:eastAsia="Calibri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3613D2469D03C260C8E7620D2F58B04349E04254256A52D5F8920F60DE049DF9B69175A5C4E6FYB7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FC71928F8EE2086AC78CBA6B6D05302874219ECA226AF4FB3D9BEB6CC01D09C4B4B42D17944628v8H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User</cp:lastModifiedBy>
  <cp:revision>7</cp:revision>
  <cp:lastPrinted>2022-12-08T12:48:00Z</cp:lastPrinted>
  <dcterms:created xsi:type="dcterms:W3CDTF">2022-12-08T12:13:00Z</dcterms:created>
  <dcterms:modified xsi:type="dcterms:W3CDTF">2022-12-20T12:20:00Z</dcterms:modified>
</cp:coreProperties>
</file>